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92" w:rsidRDefault="00C17692" w:rsidP="00C17692">
      <w:pPr>
        <w:pStyle w:val="Heading3"/>
        <w:tabs>
          <w:tab w:val="left" w:pos="1755"/>
          <w:tab w:val="center" w:pos="5174"/>
        </w:tabs>
        <w:jc w:val="center"/>
        <w:rPr>
          <w:sz w:val="52"/>
          <w:szCs w:val="52"/>
        </w:rPr>
      </w:pPr>
      <w:r>
        <w:rPr>
          <w:sz w:val="52"/>
          <w:szCs w:val="52"/>
        </w:rPr>
        <w:t>BURSE SOCIALE</w:t>
      </w:r>
    </w:p>
    <w:p w:rsidR="00C17692" w:rsidRDefault="00C17692" w:rsidP="00C17692">
      <w:pPr>
        <w:jc w:val="center"/>
        <w:rPr>
          <w:b/>
          <w:i/>
          <w:sz w:val="36"/>
          <w:lang w:val="ro-RO"/>
        </w:rPr>
      </w:pPr>
      <w:r>
        <w:rPr>
          <w:b/>
          <w:i/>
          <w:sz w:val="36"/>
          <w:lang w:val="ro-RO"/>
        </w:rPr>
        <w:t>SEMESTRUL  I, ANUL UNIV. 2017-2018</w:t>
      </w:r>
    </w:p>
    <w:p w:rsidR="00C17692" w:rsidRDefault="00C17692" w:rsidP="00C17692">
      <w:pPr>
        <w:jc w:val="center"/>
        <w:rPr>
          <w:b/>
          <w:i/>
          <w:sz w:val="36"/>
          <w:lang w:val="ro-RO"/>
        </w:rPr>
      </w:pPr>
    </w:p>
    <w:p w:rsidR="00C17692" w:rsidRPr="00D0159C" w:rsidRDefault="00C17692" w:rsidP="00C17692">
      <w:pPr>
        <w:ind w:firstLine="709"/>
        <w:jc w:val="both"/>
        <w:rPr>
          <w:sz w:val="28"/>
          <w:szCs w:val="28"/>
        </w:rPr>
      </w:pPr>
      <w:r w:rsidRPr="00E0439E">
        <w:rPr>
          <w:sz w:val="28"/>
          <w:szCs w:val="28"/>
          <w:lang w:val="ro-RO"/>
        </w:rPr>
        <w:t>Pentru</w:t>
      </w:r>
      <w:r w:rsidRPr="00D0159C">
        <w:rPr>
          <w:sz w:val="28"/>
          <w:szCs w:val="28"/>
        </w:rPr>
        <w:t xml:space="preserve"> obţinerea bursei de ajutor social, studenţii vor depune la secretariatul facultăţii o cerere însoţită de declaraţia de venituri şi de actele justificative, până la data stabilită de comisia de burse.</w:t>
      </w:r>
    </w:p>
    <w:p w:rsidR="00C17692" w:rsidRPr="00D0159C" w:rsidRDefault="00C17692" w:rsidP="00C17692">
      <w:pPr>
        <w:ind w:firstLine="709"/>
        <w:jc w:val="both"/>
        <w:rPr>
          <w:sz w:val="28"/>
          <w:szCs w:val="28"/>
        </w:rPr>
      </w:pPr>
      <w:r w:rsidRPr="00D0159C">
        <w:rPr>
          <w:sz w:val="28"/>
          <w:szCs w:val="28"/>
        </w:rPr>
        <w:t>Bursa de ajutor social se poate cumula cu o altă categorie de bursă.</w:t>
      </w:r>
    </w:p>
    <w:p w:rsidR="00C17692" w:rsidRPr="00D0159C" w:rsidRDefault="00C17692" w:rsidP="00C17692">
      <w:pPr>
        <w:ind w:firstLine="720"/>
        <w:jc w:val="both"/>
        <w:rPr>
          <w:sz w:val="28"/>
          <w:szCs w:val="28"/>
        </w:rPr>
      </w:pPr>
      <w:r w:rsidRPr="00D0159C">
        <w:rPr>
          <w:sz w:val="28"/>
          <w:szCs w:val="28"/>
        </w:rPr>
        <w:t>Actele justificative pentru obţinerea burselor de ajutor social se vor referi la ultimele trei luni înainte de începerea semestrului pentru care se solicită bursă</w:t>
      </w:r>
      <w:r>
        <w:rPr>
          <w:sz w:val="28"/>
          <w:szCs w:val="28"/>
        </w:rPr>
        <w:t xml:space="preserve"> (iulie, august și septembrie 2017)</w:t>
      </w:r>
      <w:r w:rsidRPr="00D0159C">
        <w:rPr>
          <w:sz w:val="28"/>
          <w:szCs w:val="28"/>
        </w:rPr>
        <w:t xml:space="preserve">. Dosarul pentru solicitarea burselor de ajutor social conține: </w:t>
      </w:r>
    </w:p>
    <w:p w:rsidR="00C17692" w:rsidRPr="00D0159C" w:rsidRDefault="00C17692" w:rsidP="00C17692">
      <w:pPr>
        <w:numPr>
          <w:ilvl w:val="0"/>
          <w:numId w:val="14"/>
        </w:numPr>
        <w:tabs>
          <w:tab w:val="left" w:pos="993"/>
        </w:tabs>
        <w:ind w:left="709" w:firstLine="0"/>
        <w:jc w:val="both"/>
        <w:rPr>
          <w:sz w:val="28"/>
          <w:szCs w:val="28"/>
        </w:rPr>
      </w:pPr>
      <w:r>
        <w:rPr>
          <w:sz w:val="28"/>
          <w:szCs w:val="28"/>
        </w:rPr>
        <w:t xml:space="preserve"> </w:t>
      </w:r>
      <w:r w:rsidRPr="00D0159C">
        <w:rPr>
          <w:sz w:val="28"/>
          <w:szCs w:val="28"/>
        </w:rPr>
        <w:t xml:space="preserve">adeverinţe cu veniturile nete totale lunare ale părinţilor sau soţului (soţiei) încadraţi în muncă şi, eventual, al studentului (studentei) </w:t>
      </w:r>
    </w:p>
    <w:p w:rsidR="00C17692" w:rsidRPr="00D0159C" w:rsidRDefault="00C17692" w:rsidP="00C17692">
      <w:pPr>
        <w:jc w:val="both"/>
        <w:rPr>
          <w:b/>
          <w:bCs/>
          <w:sz w:val="28"/>
          <w:szCs w:val="28"/>
        </w:rPr>
      </w:pPr>
      <w:r w:rsidRPr="00D0159C">
        <w:rPr>
          <w:sz w:val="28"/>
          <w:szCs w:val="28"/>
        </w:rPr>
        <w:tab/>
      </w:r>
      <w:r w:rsidRPr="00D0159C">
        <w:rPr>
          <w:b/>
          <w:bCs/>
          <w:sz w:val="28"/>
          <w:szCs w:val="28"/>
        </w:rPr>
        <w:t>sau</w:t>
      </w:r>
    </w:p>
    <w:p w:rsidR="00C17692" w:rsidRPr="00D0159C" w:rsidRDefault="00C17692" w:rsidP="00C17692">
      <w:pPr>
        <w:jc w:val="both"/>
        <w:rPr>
          <w:sz w:val="28"/>
          <w:szCs w:val="28"/>
        </w:rPr>
      </w:pPr>
      <w:r w:rsidRPr="00D0159C">
        <w:rPr>
          <w:sz w:val="28"/>
          <w:szCs w:val="28"/>
        </w:rPr>
        <w:tab/>
        <w:t>cupoanele de pensii</w:t>
      </w:r>
    </w:p>
    <w:p w:rsidR="00C17692" w:rsidRPr="00D0159C" w:rsidRDefault="00C17692" w:rsidP="00C17692">
      <w:pPr>
        <w:jc w:val="both"/>
        <w:rPr>
          <w:b/>
          <w:bCs/>
          <w:sz w:val="28"/>
          <w:szCs w:val="28"/>
        </w:rPr>
      </w:pPr>
      <w:r w:rsidRPr="00D0159C">
        <w:rPr>
          <w:sz w:val="28"/>
          <w:szCs w:val="28"/>
        </w:rPr>
        <w:tab/>
      </w:r>
      <w:r w:rsidRPr="00D0159C">
        <w:rPr>
          <w:b/>
          <w:bCs/>
          <w:sz w:val="28"/>
          <w:szCs w:val="28"/>
        </w:rPr>
        <w:t>sau</w:t>
      </w:r>
    </w:p>
    <w:p w:rsidR="00C17692" w:rsidRPr="00D0159C" w:rsidRDefault="00C17692" w:rsidP="00C17692">
      <w:pPr>
        <w:ind w:left="709"/>
        <w:jc w:val="both"/>
        <w:rPr>
          <w:sz w:val="28"/>
          <w:szCs w:val="28"/>
        </w:rPr>
      </w:pPr>
      <w:r w:rsidRPr="00D0159C">
        <w:rPr>
          <w:sz w:val="28"/>
          <w:szCs w:val="28"/>
        </w:rPr>
        <w:t>adeverinţe cu ajutorul de şomaj sau ajutorul social de la Oficiul Forţelor de Muncă sau cupoanele pe ultimele trei luni;</w:t>
      </w:r>
    </w:p>
    <w:p w:rsidR="00C17692" w:rsidRPr="00D0159C" w:rsidRDefault="00C17692" w:rsidP="00C17692">
      <w:pPr>
        <w:numPr>
          <w:ilvl w:val="0"/>
          <w:numId w:val="14"/>
        </w:numPr>
        <w:tabs>
          <w:tab w:val="left" w:pos="993"/>
        </w:tabs>
        <w:ind w:left="709" w:firstLine="0"/>
        <w:jc w:val="both"/>
        <w:rPr>
          <w:sz w:val="28"/>
          <w:szCs w:val="28"/>
        </w:rPr>
      </w:pPr>
      <w:r>
        <w:rPr>
          <w:sz w:val="28"/>
          <w:szCs w:val="28"/>
        </w:rPr>
        <w:t xml:space="preserve"> </w:t>
      </w:r>
      <w:r w:rsidRPr="00D0159C">
        <w:rPr>
          <w:sz w:val="28"/>
          <w:szCs w:val="28"/>
        </w:rPr>
        <w:t>adeverinţe de la Administraţia financiară, pe numele fiecărui membru al familiei, cu venitul net pe ultimele trei luni (sau net anual). Pentru cei din mediul rural adeverinţe de la primărie cu venitul agricol net anual pentru anul precedent;</w:t>
      </w:r>
    </w:p>
    <w:p w:rsidR="00C17692" w:rsidRPr="00D0159C" w:rsidRDefault="00C17692" w:rsidP="00C17692">
      <w:pPr>
        <w:numPr>
          <w:ilvl w:val="0"/>
          <w:numId w:val="14"/>
        </w:numPr>
        <w:tabs>
          <w:tab w:val="left" w:pos="993"/>
        </w:tabs>
        <w:ind w:left="709" w:firstLine="0"/>
        <w:jc w:val="both"/>
        <w:rPr>
          <w:sz w:val="28"/>
          <w:szCs w:val="28"/>
        </w:rPr>
      </w:pPr>
      <w:r w:rsidRPr="00D0159C">
        <w:rPr>
          <w:sz w:val="28"/>
          <w:szCs w:val="28"/>
        </w:rPr>
        <w:t>adeverinţe de elev sau student la învăţământul de stat, învăţământ cu frecvenţă sau copie după certificatul de naştere pentru fraţii (surorile) sau copiii studenţilor care nu au îndeplinit vârsta de şcolarizare;</w:t>
      </w:r>
    </w:p>
    <w:p w:rsidR="00C17692" w:rsidRPr="00D0159C" w:rsidRDefault="00C17692" w:rsidP="00C17692">
      <w:pPr>
        <w:numPr>
          <w:ilvl w:val="0"/>
          <w:numId w:val="14"/>
        </w:numPr>
        <w:tabs>
          <w:tab w:val="left" w:pos="993"/>
        </w:tabs>
        <w:ind w:left="709" w:firstLine="0"/>
        <w:jc w:val="both"/>
        <w:rPr>
          <w:sz w:val="28"/>
          <w:szCs w:val="28"/>
        </w:rPr>
      </w:pPr>
      <w:r>
        <w:rPr>
          <w:sz w:val="28"/>
          <w:szCs w:val="28"/>
        </w:rPr>
        <w:t xml:space="preserve"> </w:t>
      </w:r>
      <w:r w:rsidRPr="00D0159C">
        <w:rPr>
          <w:sz w:val="28"/>
          <w:szCs w:val="28"/>
        </w:rPr>
        <w:t>copie după certificatul de deces pentru studenţii care au părinţii decedaţi sau hotărâre de divorţ pentru studenţii cu părinţi divorţaţi;</w:t>
      </w:r>
    </w:p>
    <w:p w:rsidR="00C17692" w:rsidRDefault="00C17692" w:rsidP="00C17692">
      <w:pPr>
        <w:numPr>
          <w:ilvl w:val="0"/>
          <w:numId w:val="14"/>
        </w:numPr>
        <w:tabs>
          <w:tab w:val="left" w:pos="993"/>
        </w:tabs>
        <w:ind w:left="709" w:firstLine="0"/>
        <w:jc w:val="both"/>
        <w:rPr>
          <w:sz w:val="28"/>
          <w:szCs w:val="28"/>
        </w:rPr>
      </w:pPr>
      <w:r w:rsidRPr="00D0159C">
        <w:rPr>
          <w:sz w:val="28"/>
          <w:szCs w:val="28"/>
        </w:rPr>
        <w:t>copie după certificatul de căsătorie pentru studenţii căsătoriţi;</w:t>
      </w:r>
    </w:p>
    <w:p w:rsidR="00C17692" w:rsidRDefault="00C17692" w:rsidP="00C17692">
      <w:pPr>
        <w:numPr>
          <w:ilvl w:val="0"/>
          <w:numId w:val="14"/>
        </w:numPr>
        <w:tabs>
          <w:tab w:val="left" w:pos="993"/>
        </w:tabs>
        <w:ind w:left="709" w:firstLine="0"/>
        <w:jc w:val="both"/>
        <w:rPr>
          <w:sz w:val="28"/>
          <w:szCs w:val="28"/>
        </w:rPr>
      </w:pPr>
      <w:r>
        <w:rPr>
          <w:sz w:val="28"/>
          <w:szCs w:val="28"/>
        </w:rPr>
        <w:t>cupon/extras de cont bancar pentru alocații copii;</w:t>
      </w:r>
    </w:p>
    <w:p w:rsidR="00C17692" w:rsidRDefault="00C17692" w:rsidP="00C17692">
      <w:pPr>
        <w:numPr>
          <w:ilvl w:val="0"/>
          <w:numId w:val="14"/>
        </w:numPr>
        <w:tabs>
          <w:tab w:val="left" w:pos="993"/>
        </w:tabs>
        <w:ind w:left="709" w:firstLine="0"/>
        <w:jc w:val="both"/>
        <w:rPr>
          <w:sz w:val="28"/>
          <w:szCs w:val="28"/>
        </w:rPr>
      </w:pPr>
      <w:r>
        <w:rPr>
          <w:sz w:val="28"/>
          <w:szCs w:val="28"/>
        </w:rPr>
        <w:t xml:space="preserve"> cupon/extras de cont bancar pentru alocații de plasament;</w:t>
      </w:r>
    </w:p>
    <w:p w:rsidR="00C17692" w:rsidRPr="00D0159C" w:rsidRDefault="00C17692" w:rsidP="00C17692">
      <w:pPr>
        <w:numPr>
          <w:ilvl w:val="0"/>
          <w:numId w:val="14"/>
        </w:numPr>
        <w:tabs>
          <w:tab w:val="left" w:pos="993"/>
        </w:tabs>
        <w:ind w:left="709" w:firstLine="0"/>
        <w:jc w:val="both"/>
        <w:rPr>
          <w:sz w:val="28"/>
          <w:szCs w:val="28"/>
        </w:rPr>
      </w:pPr>
      <w:r>
        <w:rPr>
          <w:sz w:val="28"/>
          <w:szCs w:val="28"/>
        </w:rPr>
        <w:t xml:space="preserve"> adeverință cu valoarea burselor acordate elevilor/studenților;</w:t>
      </w:r>
    </w:p>
    <w:p w:rsidR="00C17692" w:rsidRPr="00D0159C" w:rsidRDefault="00C17692" w:rsidP="00C17692">
      <w:pPr>
        <w:numPr>
          <w:ilvl w:val="0"/>
          <w:numId w:val="14"/>
        </w:numPr>
        <w:tabs>
          <w:tab w:val="left" w:pos="993"/>
        </w:tabs>
        <w:ind w:left="709" w:firstLine="0"/>
        <w:jc w:val="both"/>
        <w:rPr>
          <w:sz w:val="28"/>
          <w:szCs w:val="28"/>
        </w:rPr>
      </w:pPr>
      <w:r w:rsidRPr="00D0159C">
        <w:rPr>
          <w:sz w:val="28"/>
          <w:szCs w:val="28"/>
        </w:rPr>
        <w:t>declaraţie pe proprie răspundere a veniturilor realizate de familia solicitantului;</w:t>
      </w:r>
    </w:p>
    <w:p w:rsidR="00C17692" w:rsidRPr="00D0159C" w:rsidRDefault="00C17692" w:rsidP="00C17692">
      <w:pPr>
        <w:numPr>
          <w:ilvl w:val="0"/>
          <w:numId w:val="14"/>
        </w:numPr>
        <w:tabs>
          <w:tab w:val="left" w:pos="993"/>
        </w:tabs>
        <w:ind w:left="709" w:firstLine="0"/>
        <w:jc w:val="both"/>
        <w:rPr>
          <w:sz w:val="28"/>
          <w:szCs w:val="28"/>
        </w:rPr>
      </w:pPr>
      <w:r w:rsidRPr="00D0159C">
        <w:rPr>
          <w:sz w:val="28"/>
          <w:szCs w:val="28"/>
        </w:rPr>
        <w:t>cerere pentru acordarea bursei sociale.</w:t>
      </w:r>
    </w:p>
    <w:p w:rsidR="00C17692" w:rsidRDefault="00C17692" w:rsidP="00C17692">
      <w:pPr>
        <w:jc w:val="both"/>
        <w:rPr>
          <w:b/>
          <w:i/>
          <w:sz w:val="28"/>
          <w:lang w:val="ro-RO"/>
        </w:rPr>
      </w:pPr>
    </w:p>
    <w:p w:rsidR="00C17692" w:rsidRPr="00E0439E" w:rsidRDefault="00C17692" w:rsidP="00C17692">
      <w:pPr>
        <w:jc w:val="both"/>
        <w:rPr>
          <w:i/>
          <w:sz w:val="36"/>
          <w:lang w:val="ro-RO"/>
        </w:rPr>
      </w:pPr>
      <w:r w:rsidRPr="00E0439E">
        <w:rPr>
          <w:i/>
          <w:sz w:val="36"/>
          <w:lang w:val="ro-RO"/>
        </w:rPr>
        <w:t>Termen limită depunere acte secretariat:</w:t>
      </w:r>
    </w:p>
    <w:p w:rsidR="00C17692" w:rsidRPr="00E0439E" w:rsidRDefault="00C17692" w:rsidP="00C17692">
      <w:pPr>
        <w:jc w:val="both"/>
        <w:rPr>
          <w:i/>
          <w:sz w:val="18"/>
          <w:lang w:val="ro-RO"/>
        </w:rPr>
      </w:pPr>
      <w:r w:rsidRPr="00E0439E">
        <w:rPr>
          <w:i/>
          <w:sz w:val="40"/>
          <w:lang w:val="ro-RO"/>
        </w:rPr>
        <w:t xml:space="preserve">             </w:t>
      </w:r>
      <w:r w:rsidRPr="00E0439E">
        <w:rPr>
          <w:b/>
          <w:i/>
          <w:sz w:val="40"/>
          <w:lang w:val="ro-RO"/>
        </w:rPr>
        <w:t>03 noiembrie 2017</w:t>
      </w:r>
    </w:p>
    <w:p w:rsidR="00C17692" w:rsidRPr="00E0439E" w:rsidRDefault="00C17692" w:rsidP="00C17692">
      <w:pPr>
        <w:ind w:left="2160" w:firstLine="720"/>
        <w:rPr>
          <w:i/>
          <w:sz w:val="36"/>
          <w:lang w:val="ro-RO"/>
        </w:rPr>
      </w:pPr>
      <w:r w:rsidRPr="00E0439E">
        <w:rPr>
          <w:i/>
          <w:sz w:val="36"/>
          <w:lang w:val="ro-RO"/>
        </w:rPr>
        <w:t xml:space="preserve">    </w:t>
      </w:r>
      <w:r w:rsidRPr="00E0439E">
        <w:rPr>
          <w:i/>
          <w:sz w:val="36"/>
          <w:lang w:val="ro-RO"/>
        </w:rPr>
        <w:tab/>
      </w:r>
      <w:r w:rsidRPr="00E0439E">
        <w:rPr>
          <w:i/>
          <w:sz w:val="36"/>
          <w:lang w:val="ro-RO"/>
        </w:rPr>
        <w:tab/>
      </w:r>
      <w:r w:rsidRPr="00E0439E">
        <w:rPr>
          <w:i/>
          <w:sz w:val="36"/>
          <w:lang w:val="ro-RO"/>
        </w:rPr>
        <w:tab/>
        <w:t xml:space="preserve">  </w:t>
      </w:r>
    </w:p>
    <w:p w:rsidR="00BC47A5" w:rsidRPr="00BC47A5" w:rsidRDefault="00C17692" w:rsidP="004401F4">
      <w:pPr>
        <w:ind w:left="2160" w:firstLine="720"/>
        <w:jc w:val="center"/>
        <w:rPr>
          <w:b/>
          <w:sz w:val="56"/>
          <w:szCs w:val="56"/>
          <w:lang w:val="ro-RO"/>
        </w:rPr>
      </w:pPr>
      <w:r w:rsidRPr="00E0439E">
        <w:rPr>
          <w:i/>
          <w:sz w:val="36"/>
          <w:lang w:val="ro-RO"/>
        </w:rPr>
        <w:t xml:space="preserve">                     Afişat astăzi, </w:t>
      </w:r>
      <w:r w:rsidRPr="00E0439E">
        <w:rPr>
          <w:b/>
          <w:i/>
          <w:sz w:val="36"/>
          <w:lang w:val="ro-RO"/>
        </w:rPr>
        <w:t>13 octombrie 2017</w:t>
      </w:r>
    </w:p>
    <w:sectPr w:rsidR="00BC47A5" w:rsidRPr="00BC47A5" w:rsidSect="00BC47A5">
      <w:headerReference w:type="default" r:id="rId8"/>
      <w:headerReference w:type="first" r:id="rId9"/>
      <w:pgSz w:w="11906" w:h="16838" w:code="9"/>
      <w:pgMar w:top="567"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F5D" w:rsidRDefault="00233F5D" w:rsidP="00D54AA4">
      <w:r>
        <w:separator/>
      </w:r>
    </w:p>
  </w:endnote>
  <w:endnote w:type="continuationSeparator" w:id="0">
    <w:p w:rsidR="00233F5D" w:rsidRDefault="00233F5D" w:rsidP="00D54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F5D" w:rsidRDefault="00233F5D" w:rsidP="00D54AA4">
      <w:r>
        <w:separator/>
      </w:r>
    </w:p>
  </w:footnote>
  <w:footnote w:type="continuationSeparator" w:id="0">
    <w:p w:rsidR="00233F5D" w:rsidRDefault="00233F5D" w:rsidP="00D54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E6FF6361DF34472AD14A79B0F935C19"/>
      </w:placeholder>
      <w:temporary/>
      <w:showingPlcHdr/>
    </w:sdtPr>
    <w:sdtContent>
      <w:p w:rsidR="0046096B" w:rsidRDefault="0046096B">
        <w:pPr>
          <w:pStyle w:val="Header"/>
        </w:pPr>
        <w:r>
          <w:t>[Type text]</w:t>
        </w:r>
      </w:p>
    </w:sdtContent>
  </w:sdt>
  <w:p w:rsidR="0046096B" w:rsidRDefault="004609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02"/>
      <w:gridCol w:w="5561"/>
      <w:gridCol w:w="2410"/>
    </w:tblGrid>
    <w:tr w:rsidR="0046096B" w:rsidRPr="00B509B2" w:rsidTr="00E65529">
      <w:trPr>
        <w:trHeight w:val="836"/>
        <w:jc w:val="center"/>
      </w:trPr>
      <w:tc>
        <w:tcPr>
          <w:tcW w:w="2202" w:type="dxa"/>
          <w:vMerge w:val="restart"/>
          <w:vAlign w:val="center"/>
        </w:tcPr>
        <w:p w:rsidR="0046096B" w:rsidRPr="00B509B2" w:rsidRDefault="0046096B" w:rsidP="00E65529">
          <w:pPr>
            <w:pStyle w:val="Header"/>
            <w:jc w:val="center"/>
          </w:pPr>
          <w:r w:rsidRPr="00B509B2">
            <w:rPr>
              <w:noProof/>
            </w:rPr>
            <w:drawing>
              <wp:inline distT="0" distB="0" distL="0" distR="0">
                <wp:extent cx="1017596" cy="978514"/>
                <wp:effectExtent l="19050" t="0" r="0" b="0"/>
                <wp:docPr id="1" name="Picture 2"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pic:cNvPicPr>
                          <a:picLocks noChangeAspect="1" noChangeArrowheads="1"/>
                        </pic:cNvPicPr>
                      </pic:nvPicPr>
                      <pic:blipFill>
                        <a:blip r:embed="rId1" cstate="print">
                          <a:lum bright="12000" contrast="-12000"/>
                          <a:grayscl/>
                        </a:blip>
                        <a:srcRect/>
                        <a:stretch>
                          <a:fillRect/>
                        </a:stretch>
                      </pic:blipFill>
                      <pic:spPr bwMode="auto">
                        <a:xfrm>
                          <a:off x="0" y="0"/>
                          <a:ext cx="1020705" cy="981504"/>
                        </a:xfrm>
                        <a:prstGeom prst="rect">
                          <a:avLst/>
                        </a:prstGeom>
                        <a:noFill/>
                        <a:ln w="9525">
                          <a:noFill/>
                          <a:miter lim="800000"/>
                          <a:headEnd/>
                          <a:tailEnd/>
                        </a:ln>
                      </pic:spPr>
                    </pic:pic>
                  </a:graphicData>
                </a:graphic>
              </wp:inline>
            </w:drawing>
          </w:r>
        </w:p>
      </w:tc>
      <w:tc>
        <w:tcPr>
          <w:tcW w:w="5561" w:type="dxa"/>
          <w:vMerge w:val="restart"/>
          <w:vAlign w:val="center"/>
        </w:tcPr>
        <w:p w:rsidR="0046096B" w:rsidRPr="00161B94" w:rsidRDefault="0046096B" w:rsidP="00E65529">
          <w:pPr>
            <w:spacing w:line="216" w:lineRule="auto"/>
            <w:jc w:val="center"/>
            <w:rPr>
              <w:b/>
              <w:lang w:val="ro-RO"/>
            </w:rPr>
          </w:pPr>
          <w:r w:rsidRPr="00161B94">
            <w:rPr>
              <w:b/>
              <w:lang w:val="ro-RO"/>
            </w:rPr>
            <w:t xml:space="preserve">UNIVERSITATEA </w:t>
          </w:r>
          <w:r w:rsidRPr="00161B94">
            <w:rPr>
              <w:b/>
              <w:bCs/>
              <w:lang w:val="ro-RO"/>
            </w:rPr>
            <w:t>„</w:t>
          </w:r>
          <w:r w:rsidRPr="00161B94">
            <w:rPr>
              <w:b/>
              <w:lang w:val="ro-RO"/>
            </w:rPr>
            <w:t>VASILE ALECSANDRI</w:t>
          </w:r>
          <w:r w:rsidRPr="00161B94">
            <w:rPr>
              <w:b/>
              <w:bCs/>
              <w:lang w:val="ro-RO"/>
            </w:rPr>
            <w:t xml:space="preserve">” </w:t>
          </w:r>
          <w:r w:rsidRPr="00161B94">
            <w:rPr>
              <w:b/>
              <w:lang w:val="ro-RO"/>
            </w:rPr>
            <w:t>DIN BACĂU</w:t>
          </w:r>
        </w:p>
        <w:p w:rsidR="0046096B" w:rsidRPr="00B73645" w:rsidRDefault="0046096B" w:rsidP="00E65529">
          <w:pPr>
            <w:spacing w:before="60" w:after="60" w:line="216" w:lineRule="auto"/>
            <w:jc w:val="center"/>
            <w:rPr>
              <w:b/>
              <w:lang w:val="ro-RO"/>
            </w:rPr>
          </w:pPr>
          <w:r w:rsidRPr="00B73645">
            <w:rPr>
              <w:b/>
              <w:lang w:val="ro-RO"/>
            </w:rPr>
            <w:t>Facultatea de Litere</w:t>
          </w:r>
        </w:p>
        <w:p w:rsidR="0046096B" w:rsidRPr="009A7898" w:rsidRDefault="0046096B" w:rsidP="00E65529">
          <w:pPr>
            <w:spacing w:line="216" w:lineRule="auto"/>
            <w:jc w:val="center"/>
            <w:rPr>
              <w:b/>
              <w:bCs/>
              <w:sz w:val="18"/>
              <w:szCs w:val="18"/>
              <w:lang w:val="ro-RO"/>
            </w:rPr>
          </w:pPr>
          <w:r w:rsidRPr="009A7898">
            <w:rPr>
              <w:b/>
              <w:bCs/>
              <w:sz w:val="18"/>
              <w:szCs w:val="18"/>
              <w:lang w:val="ro-RO"/>
            </w:rPr>
            <w:t>Str. Spiru Haret, nr. 8, Bacău, 600114</w:t>
          </w:r>
        </w:p>
        <w:p w:rsidR="0046096B" w:rsidRPr="009A7898" w:rsidRDefault="0046096B" w:rsidP="00E65529">
          <w:pPr>
            <w:spacing w:line="216" w:lineRule="auto"/>
            <w:jc w:val="center"/>
            <w:rPr>
              <w:b/>
              <w:bCs/>
              <w:sz w:val="18"/>
              <w:szCs w:val="18"/>
              <w:lang w:val="ro-RO"/>
            </w:rPr>
          </w:pPr>
          <w:r w:rsidRPr="009A7898">
            <w:rPr>
              <w:b/>
              <w:bCs/>
              <w:sz w:val="18"/>
              <w:szCs w:val="18"/>
              <w:lang w:val="ro-RO"/>
            </w:rPr>
            <w:t>Tel./ fax ++40-234-588884</w:t>
          </w:r>
        </w:p>
        <w:p w:rsidR="0046096B" w:rsidRPr="00161B94" w:rsidRDefault="003E4F96" w:rsidP="00E65529">
          <w:pPr>
            <w:pStyle w:val="Header"/>
            <w:jc w:val="center"/>
            <w:rPr>
              <w:lang w:val="ro-RO"/>
            </w:rPr>
          </w:pPr>
          <w:hyperlink r:id="rId2" w:history="1">
            <w:r w:rsidR="0046096B" w:rsidRPr="009A7898">
              <w:rPr>
                <w:rStyle w:val="Hyperlink"/>
                <w:b/>
                <w:bCs/>
                <w:sz w:val="18"/>
                <w:szCs w:val="18"/>
                <w:lang w:val="ro-RO"/>
              </w:rPr>
              <w:t>www.ub.ro</w:t>
            </w:r>
          </w:hyperlink>
          <w:r w:rsidR="0046096B" w:rsidRPr="009A7898">
            <w:rPr>
              <w:b/>
              <w:bCs/>
              <w:sz w:val="18"/>
              <w:szCs w:val="18"/>
              <w:lang w:val="ro-RO"/>
            </w:rPr>
            <w:t xml:space="preserve">; e-mail: </w:t>
          </w:r>
          <w:r w:rsidR="0046096B" w:rsidRPr="009A7898">
            <w:rPr>
              <w:b/>
              <w:bCs/>
              <w:color w:val="0000FF"/>
              <w:sz w:val="18"/>
              <w:szCs w:val="18"/>
              <w:u w:val="single"/>
              <w:lang w:val="ro-RO"/>
            </w:rPr>
            <w:t>litere</w:t>
          </w:r>
          <w:r w:rsidR="0046096B" w:rsidRPr="009A7898">
            <w:rPr>
              <w:b/>
              <w:bCs/>
              <w:sz w:val="18"/>
              <w:szCs w:val="18"/>
              <w:u w:val="single"/>
              <w:lang w:val="ro-RO"/>
            </w:rPr>
            <w:t xml:space="preserve"> </w:t>
          </w:r>
          <w:hyperlink r:id="rId3" w:history="1">
            <w:r w:rsidR="0046096B" w:rsidRPr="009A7898">
              <w:rPr>
                <w:rStyle w:val="Hyperlink"/>
                <w:b/>
                <w:bCs/>
                <w:sz w:val="18"/>
                <w:szCs w:val="18"/>
                <w:lang w:val="ro-RO"/>
              </w:rPr>
              <w:t>@ub.ro</w:t>
            </w:r>
          </w:hyperlink>
        </w:p>
      </w:tc>
      <w:tc>
        <w:tcPr>
          <w:tcW w:w="2410" w:type="dxa"/>
        </w:tcPr>
        <w:p w:rsidR="0046096B" w:rsidRPr="00B509B2" w:rsidRDefault="0046096B" w:rsidP="00E65529">
          <w:pPr>
            <w:pStyle w:val="Header"/>
            <w:jc w:val="center"/>
          </w:pPr>
          <w:r w:rsidRPr="00B509B2">
            <w:rPr>
              <w:noProof/>
            </w:rPr>
            <w:drawing>
              <wp:inline distT="0" distB="0" distL="0" distR="0">
                <wp:extent cx="1299416" cy="43488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1305970" cy="437078"/>
                        </a:xfrm>
                        <a:prstGeom prst="rect">
                          <a:avLst/>
                        </a:prstGeom>
                      </pic:spPr>
                    </pic:pic>
                  </a:graphicData>
                </a:graphic>
              </wp:inline>
            </w:drawing>
          </w:r>
        </w:p>
      </w:tc>
    </w:tr>
    <w:tr w:rsidR="0046096B" w:rsidRPr="00B509B2" w:rsidTr="00E65529">
      <w:trPr>
        <w:trHeight w:val="835"/>
        <w:jc w:val="center"/>
      </w:trPr>
      <w:tc>
        <w:tcPr>
          <w:tcW w:w="2202" w:type="dxa"/>
          <w:vMerge/>
          <w:vAlign w:val="center"/>
        </w:tcPr>
        <w:p w:rsidR="0046096B" w:rsidRPr="00B509B2" w:rsidRDefault="0046096B" w:rsidP="00E65529">
          <w:pPr>
            <w:pStyle w:val="Header"/>
            <w:jc w:val="center"/>
          </w:pPr>
        </w:p>
      </w:tc>
      <w:tc>
        <w:tcPr>
          <w:tcW w:w="5561" w:type="dxa"/>
          <w:vMerge/>
          <w:vAlign w:val="center"/>
        </w:tcPr>
        <w:p w:rsidR="0046096B" w:rsidRPr="00B509B2" w:rsidRDefault="0046096B" w:rsidP="00E65529">
          <w:pPr>
            <w:spacing w:before="60" w:after="60" w:line="216" w:lineRule="auto"/>
            <w:jc w:val="center"/>
            <w:rPr>
              <w:b/>
            </w:rPr>
          </w:pPr>
        </w:p>
      </w:tc>
      <w:tc>
        <w:tcPr>
          <w:tcW w:w="2410" w:type="dxa"/>
          <w:vAlign w:val="center"/>
        </w:tcPr>
        <w:p w:rsidR="0046096B" w:rsidRPr="00B509B2" w:rsidRDefault="0046096B" w:rsidP="00E65529">
          <w:pPr>
            <w:pStyle w:val="Header"/>
            <w:jc w:val="center"/>
          </w:pPr>
          <w:r w:rsidRPr="00B509B2">
            <w:rPr>
              <w:noProof/>
            </w:rPr>
            <w:drawing>
              <wp:inline distT="0" distB="0" distL="0" distR="0">
                <wp:extent cx="684624" cy="657225"/>
                <wp:effectExtent l="19050" t="0" r="117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86177" cy="658716"/>
                        </a:xfrm>
                        <a:prstGeom prst="rect">
                          <a:avLst/>
                        </a:prstGeom>
                        <a:noFill/>
                        <a:ln w="9525">
                          <a:noFill/>
                          <a:miter lim="800000"/>
                          <a:headEnd/>
                          <a:tailEnd/>
                        </a:ln>
                      </pic:spPr>
                    </pic:pic>
                  </a:graphicData>
                </a:graphic>
              </wp:inline>
            </w:drawing>
          </w:r>
        </w:p>
      </w:tc>
    </w:tr>
  </w:tbl>
  <w:p w:rsidR="0046096B" w:rsidRPr="0046096B" w:rsidRDefault="0046096B">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630"/>
        </w:tabs>
        <w:ind w:left="630" w:hanging="360"/>
      </w:pPr>
      <w:rPr>
        <w:rFonts w:cs="Times New Roman"/>
        <w:b w:val="0"/>
        <w:bCs w:val="0"/>
        <w:i w:val="0"/>
        <w:iCs w:val="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3">
    <w:nsid w:val="00000007"/>
    <w:multiLevelType w:val="singleLevel"/>
    <w:tmpl w:val="00000007"/>
    <w:name w:val="WW8Num9"/>
    <w:lvl w:ilvl="0">
      <w:start w:val="1"/>
      <w:numFmt w:val="decimal"/>
      <w:lvlText w:val="%1."/>
      <w:lvlJc w:val="left"/>
      <w:pPr>
        <w:tabs>
          <w:tab w:val="num" w:pos="1080"/>
        </w:tabs>
        <w:ind w:left="1080" w:hanging="360"/>
      </w:pPr>
      <w:rPr>
        <w:rFonts w:cs="Times New Roman"/>
      </w:rPr>
    </w:lvl>
  </w:abstractNum>
  <w:abstractNum w:abstractNumId="4">
    <w:nsid w:val="00000008"/>
    <w:multiLevelType w:val="singleLevel"/>
    <w:tmpl w:val="00000008"/>
    <w:name w:val="WW8Num13"/>
    <w:lvl w:ilvl="0">
      <w:start w:val="1"/>
      <w:numFmt w:val="decimal"/>
      <w:lvlText w:val="%1."/>
      <w:lvlJc w:val="left"/>
      <w:pPr>
        <w:tabs>
          <w:tab w:val="num" w:pos="720"/>
        </w:tabs>
        <w:ind w:left="720" w:hanging="360"/>
      </w:pPr>
      <w:rPr>
        <w:rFonts w:cs="Times New Roman"/>
      </w:rPr>
    </w:lvl>
  </w:abstractNum>
  <w:abstractNum w:abstractNumId="5">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F"/>
    <w:multiLevelType w:val="multilevel"/>
    <w:tmpl w:val="000000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00000010"/>
    <w:multiLevelType w:val="multilevel"/>
    <w:tmpl w:val="9DF68C30"/>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2757FBC"/>
    <w:multiLevelType w:val="hybridMultilevel"/>
    <w:tmpl w:val="670EFC44"/>
    <w:lvl w:ilvl="0" w:tplc="DE5E3970">
      <w:start w:val="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7569F"/>
    <w:multiLevelType w:val="hybridMultilevel"/>
    <w:tmpl w:val="981E447C"/>
    <w:lvl w:ilvl="0" w:tplc="9DDC951A">
      <w:start w:val="1"/>
      <w:numFmt w:val="lowerLetter"/>
      <w:lvlText w:val="%1)"/>
      <w:lvlJc w:val="left"/>
      <w:pPr>
        <w:ind w:left="1429" w:hanging="360"/>
      </w:pPr>
      <w:rPr>
        <w:b/>
      </w:r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start w:val="1"/>
      <w:numFmt w:val="decimal"/>
      <w:lvlText w:val="%4."/>
      <w:lvlJc w:val="left"/>
      <w:pPr>
        <w:ind w:left="3589" w:hanging="360"/>
      </w:pPr>
    </w:lvl>
    <w:lvl w:ilvl="4" w:tplc="04180019">
      <w:start w:val="1"/>
      <w:numFmt w:val="lowerLetter"/>
      <w:lvlText w:val="%5."/>
      <w:lvlJc w:val="left"/>
      <w:pPr>
        <w:ind w:left="4309" w:hanging="360"/>
      </w:pPr>
    </w:lvl>
    <w:lvl w:ilvl="5" w:tplc="0418001B">
      <w:start w:val="1"/>
      <w:numFmt w:val="lowerRoman"/>
      <w:lvlText w:val="%6."/>
      <w:lvlJc w:val="right"/>
      <w:pPr>
        <w:ind w:left="5029" w:hanging="180"/>
      </w:pPr>
    </w:lvl>
    <w:lvl w:ilvl="6" w:tplc="0418000F">
      <w:start w:val="1"/>
      <w:numFmt w:val="decimal"/>
      <w:lvlText w:val="%7."/>
      <w:lvlJc w:val="left"/>
      <w:pPr>
        <w:ind w:left="5749" w:hanging="360"/>
      </w:pPr>
    </w:lvl>
    <w:lvl w:ilvl="7" w:tplc="04180019">
      <w:start w:val="1"/>
      <w:numFmt w:val="lowerLetter"/>
      <w:lvlText w:val="%8."/>
      <w:lvlJc w:val="left"/>
      <w:pPr>
        <w:ind w:left="6469" w:hanging="360"/>
      </w:pPr>
    </w:lvl>
    <w:lvl w:ilvl="8" w:tplc="0418001B">
      <w:start w:val="1"/>
      <w:numFmt w:val="lowerRoman"/>
      <w:lvlText w:val="%9."/>
      <w:lvlJc w:val="right"/>
      <w:pPr>
        <w:ind w:left="7189" w:hanging="180"/>
      </w:pPr>
    </w:lvl>
  </w:abstractNum>
  <w:abstractNum w:abstractNumId="11">
    <w:nsid w:val="3D716B82"/>
    <w:multiLevelType w:val="hybridMultilevel"/>
    <w:tmpl w:val="56A6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36844"/>
    <w:multiLevelType w:val="hybridMultilevel"/>
    <w:tmpl w:val="537A09C0"/>
    <w:lvl w:ilvl="0" w:tplc="B3729C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A924225"/>
    <w:multiLevelType w:val="hybridMultilevel"/>
    <w:tmpl w:val="96A26F9C"/>
    <w:lvl w:ilvl="0" w:tplc="48EA9594">
      <w:start w:val="1"/>
      <w:numFmt w:val="decimal"/>
      <w:lvlText w:val="%1."/>
      <w:lvlJc w:val="righ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1"/>
  </w:num>
  <w:num w:numId="12">
    <w:abstractNumId w:val="9"/>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9F48D4"/>
    <w:rsid w:val="00000451"/>
    <w:rsid w:val="000013C2"/>
    <w:rsid w:val="000016E6"/>
    <w:rsid w:val="00032B41"/>
    <w:rsid w:val="00032C71"/>
    <w:rsid w:val="0004452B"/>
    <w:rsid w:val="0004794C"/>
    <w:rsid w:val="00051065"/>
    <w:rsid w:val="000536DC"/>
    <w:rsid w:val="00072113"/>
    <w:rsid w:val="00074CC2"/>
    <w:rsid w:val="00082B44"/>
    <w:rsid w:val="00086754"/>
    <w:rsid w:val="000A2DAF"/>
    <w:rsid w:val="000B2C4E"/>
    <w:rsid w:val="000B68F3"/>
    <w:rsid w:val="000C1E86"/>
    <w:rsid w:val="000C7E22"/>
    <w:rsid w:val="000E1FAD"/>
    <w:rsid w:val="000E294B"/>
    <w:rsid w:val="000E2D60"/>
    <w:rsid w:val="000F28C3"/>
    <w:rsid w:val="00125C23"/>
    <w:rsid w:val="001351B8"/>
    <w:rsid w:val="0013581D"/>
    <w:rsid w:val="00143C8A"/>
    <w:rsid w:val="00145956"/>
    <w:rsid w:val="00146D0B"/>
    <w:rsid w:val="001477D0"/>
    <w:rsid w:val="0015535F"/>
    <w:rsid w:val="0015729E"/>
    <w:rsid w:val="00161B94"/>
    <w:rsid w:val="00164295"/>
    <w:rsid w:val="00173471"/>
    <w:rsid w:val="00175015"/>
    <w:rsid w:val="00177032"/>
    <w:rsid w:val="001835BF"/>
    <w:rsid w:val="001921F7"/>
    <w:rsid w:val="001B3F60"/>
    <w:rsid w:val="001B4A20"/>
    <w:rsid w:val="001D4AE0"/>
    <w:rsid w:val="00216D91"/>
    <w:rsid w:val="002339CC"/>
    <w:rsid w:val="00233F5D"/>
    <w:rsid w:val="002372A6"/>
    <w:rsid w:val="002448AB"/>
    <w:rsid w:val="00264779"/>
    <w:rsid w:val="00284AC3"/>
    <w:rsid w:val="0029297E"/>
    <w:rsid w:val="002A02ED"/>
    <w:rsid w:val="002B0BBB"/>
    <w:rsid w:val="002C540E"/>
    <w:rsid w:val="002E51FD"/>
    <w:rsid w:val="002E7AA1"/>
    <w:rsid w:val="002F175D"/>
    <w:rsid w:val="002F4A52"/>
    <w:rsid w:val="00305E23"/>
    <w:rsid w:val="003243EF"/>
    <w:rsid w:val="0033052E"/>
    <w:rsid w:val="00353A21"/>
    <w:rsid w:val="00363425"/>
    <w:rsid w:val="00371392"/>
    <w:rsid w:val="0037226B"/>
    <w:rsid w:val="003731D5"/>
    <w:rsid w:val="0037778F"/>
    <w:rsid w:val="00394823"/>
    <w:rsid w:val="00394B8A"/>
    <w:rsid w:val="00397EBE"/>
    <w:rsid w:val="003C4B81"/>
    <w:rsid w:val="003D7E79"/>
    <w:rsid w:val="003E4F96"/>
    <w:rsid w:val="004262F1"/>
    <w:rsid w:val="0043334B"/>
    <w:rsid w:val="004401F4"/>
    <w:rsid w:val="0045117B"/>
    <w:rsid w:val="0045290A"/>
    <w:rsid w:val="00453116"/>
    <w:rsid w:val="004550C3"/>
    <w:rsid w:val="0046096B"/>
    <w:rsid w:val="00463B16"/>
    <w:rsid w:val="004721CD"/>
    <w:rsid w:val="00484A7F"/>
    <w:rsid w:val="004A1FA6"/>
    <w:rsid w:val="004B3D71"/>
    <w:rsid w:val="004B641D"/>
    <w:rsid w:val="004B7B22"/>
    <w:rsid w:val="004C36E5"/>
    <w:rsid w:val="004E2002"/>
    <w:rsid w:val="004E7558"/>
    <w:rsid w:val="004F2CF5"/>
    <w:rsid w:val="005053DB"/>
    <w:rsid w:val="0050708C"/>
    <w:rsid w:val="00514BC9"/>
    <w:rsid w:val="005309D6"/>
    <w:rsid w:val="00536284"/>
    <w:rsid w:val="005406EB"/>
    <w:rsid w:val="00546892"/>
    <w:rsid w:val="00553EBA"/>
    <w:rsid w:val="0058031C"/>
    <w:rsid w:val="00581B75"/>
    <w:rsid w:val="00585394"/>
    <w:rsid w:val="005868A8"/>
    <w:rsid w:val="00593EC1"/>
    <w:rsid w:val="005B64D4"/>
    <w:rsid w:val="005C0007"/>
    <w:rsid w:val="005C1A43"/>
    <w:rsid w:val="005C2F2D"/>
    <w:rsid w:val="005C44A8"/>
    <w:rsid w:val="005D2C05"/>
    <w:rsid w:val="005D6C9F"/>
    <w:rsid w:val="005E5DD2"/>
    <w:rsid w:val="005E5F39"/>
    <w:rsid w:val="00604497"/>
    <w:rsid w:val="00615BA3"/>
    <w:rsid w:val="00620272"/>
    <w:rsid w:val="006238CD"/>
    <w:rsid w:val="00624695"/>
    <w:rsid w:val="00631C7A"/>
    <w:rsid w:val="0063312E"/>
    <w:rsid w:val="00635B90"/>
    <w:rsid w:val="00637CF1"/>
    <w:rsid w:val="00641165"/>
    <w:rsid w:val="00650360"/>
    <w:rsid w:val="006566C2"/>
    <w:rsid w:val="006659E6"/>
    <w:rsid w:val="0066619D"/>
    <w:rsid w:val="006674E8"/>
    <w:rsid w:val="006778E0"/>
    <w:rsid w:val="00683C70"/>
    <w:rsid w:val="006844F3"/>
    <w:rsid w:val="0068488E"/>
    <w:rsid w:val="006920FA"/>
    <w:rsid w:val="0069428D"/>
    <w:rsid w:val="00697432"/>
    <w:rsid w:val="006A3758"/>
    <w:rsid w:val="006C4B83"/>
    <w:rsid w:val="006C7085"/>
    <w:rsid w:val="006D31EC"/>
    <w:rsid w:val="006D747E"/>
    <w:rsid w:val="006F0FB5"/>
    <w:rsid w:val="00747838"/>
    <w:rsid w:val="00765E0F"/>
    <w:rsid w:val="00770ECE"/>
    <w:rsid w:val="007737C4"/>
    <w:rsid w:val="00780C19"/>
    <w:rsid w:val="00781358"/>
    <w:rsid w:val="00784D93"/>
    <w:rsid w:val="00787DB5"/>
    <w:rsid w:val="007978F1"/>
    <w:rsid w:val="007A53CC"/>
    <w:rsid w:val="007A6C5B"/>
    <w:rsid w:val="007B59FC"/>
    <w:rsid w:val="007C6946"/>
    <w:rsid w:val="007D1B5B"/>
    <w:rsid w:val="007D210E"/>
    <w:rsid w:val="007D7135"/>
    <w:rsid w:val="007E1469"/>
    <w:rsid w:val="007E66EB"/>
    <w:rsid w:val="007F4198"/>
    <w:rsid w:val="00810181"/>
    <w:rsid w:val="00815D0E"/>
    <w:rsid w:val="008337EB"/>
    <w:rsid w:val="00840234"/>
    <w:rsid w:val="00856246"/>
    <w:rsid w:val="00857DD1"/>
    <w:rsid w:val="0086078F"/>
    <w:rsid w:val="00863E91"/>
    <w:rsid w:val="00871AE6"/>
    <w:rsid w:val="00874ED2"/>
    <w:rsid w:val="00880D9D"/>
    <w:rsid w:val="008839D5"/>
    <w:rsid w:val="00890326"/>
    <w:rsid w:val="00897AF3"/>
    <w:rsid w:val="008D180B"/>
    <w:rsid w:val="008D216E"/>
    <w:rsid w:val="008E1F79"/>
    <w:rsid w:val="008F0F38"/>
    <w:rsid w:val="009056F6"/>
    <w:rsid w:val="009067C4"/>
    <w:rsid w:val="00907855"/>
    <w:rsid w:val="0091307B"/>
    <w:rsid w:val="00917D44"/>
    <w:rsid w:val="0092274A"/>
    <w:rsid w:val="00927FD8"/>
    <w:rsid w:val="00935CCC"/>
    <w:rsid w:val="0094389D"/>
    <w:rsid w:val="009528EC"/>
    <w:rsid w:val="00965CEC"/>
    <w:rsid w:val="00970B76"/>
    <w:rsid w:val="00972F4F"/>
    <w:rsid w:val="00982663"/>
    <w:rsid w:val="009828C3"/>
    <w:rsid w:val="0098523F"/>
    <w:rsid w:val="009952A6"/>
    <w:rsid w:val="009A7898"/>
    <w:rsid w:val="009C0247"/>
    <w:rsid w:val="009D72A2"/>
    <w:rsid w:val="009E2545"/>
    <w:rsid w:val="009F0C59"/>
    <w:rsid w:val="009F48D4"/>
    <w:rsid w:val="009F6691"/>
    <w:rsid w:val="00A0132C"/>
    <w:rsid w:val="00A04CC4"/>
    <w:rsid w:val="00A06B24"/>
    <w:rsid w:val="00A1149B"/>
    <w:rsid w:val="00A15538"/>
    <w:rsid w:val="00A2438F"/>
    <w:rsid w:val="00A24C3A"/>
    <w:rsid w:val="00A258FB"/>
    <w:rsid w:val="00A373AA"/>
    <w:rsid w:val="00A413F6"/>
    <w:rsid w:val="00A4297D"/>
    <w:rsid w:val="00A66A8E"/>
    <w:rsid w:val="00A83103"/>
    <w:rsid w:val="00A83AC7"/>
    <w:rsid w:val="00A9104A"/>
    <w:rsid w:val="00A92749"/>
    <w:rsid w:val="00A9336E"/>
    <w:rsid w:val="00AB2D31"/>
    <w:rsid w:val="00AB472B"/>
    <w:rsid w:val="00AB6F06"/>
    <w:rsid w:val="00AB7F39"/>
    <w:rsid w:val="00AC2F50"/>
    <w:rsid w:val="00AC315D"/>
    <w:rsid w:val="00AE3DED"/>
    <w:rsid w:val="00AE481C"/>
    <w:rsid w:val="00AF46F0"/>
    <w:rsid w:val="00B0760A"/>
    <w:rsid w:val="00B103F2"/>
    <w:rsid w:val="00B107AD"/>
    <w:rsid w:val="00B145C4"/>
    <w:rsid w:val="00B21EDD"/>
    <w:rsid w:val="00B30152"/>
    <w:rsid w:val="00B40F16"/>
    <w:rsid w:val="00B416EB"/>
    <w:rsid w:val="00B447A4"/>
    <w:rsid w:val="00B509B2"/>
    <w:rsid w:val="00B73645"/>
    <w:rsid w:val="00B87980"/>
    <w:rsid w:val="00B94787"/>
    <w:rsid w:val="00B95686"/>
    <w:rsid w:val="00B95AE9"/>
    <w:rsid w:val="00BB1AA9"/>
    <w:rsid w:val="00BB699B"/>
    <w:rsid w:val="00BB7D3E"/>
    <w:rsid w:val="00BC47A5"/>
    <w:rsid w:val="00BC7AAC"/>
    <w:rsid w:val="00BD169E"/>
    <w:rsid w:val="00BE29A3"/>
    <w:rsid w:val="00BF0086"/>
    <w:rsid w:val="00C17692"/>
    <w:rsid w:val="00C30B4E"/>
    <w:rsid w:val="00C50AFB"/>
    <w:rsid w:val="00C50F21"/>
    <w:rsid w:val="00C6267E"/>
    <w:rsid w:val="00C86360"/>
    <w:rsid w:val="00C87B2B"/>
    <w:rsid w:val="00C904F1"/>
    <w:rsid w:val="00C92ACA"/>
    <w:rsid w:val="00CA4763"/>
    <w:rsid w:val="00CB5BD2"/>
    <w:rsid w:val="00CC1C1E"/>
    <w:rsid w:val="00CC1D4D"/>
    <w:rsid w:val="00CE08BB"/>
    <w:rsid w:val="00CF03DF"/>
    <w:rsid w:val="00CF4683"/>
    <w:rsid w:val="00CF62E0"/>
    <w:rsid w:val="00D139AE"/>
    <w:rsid w:val="00D278E4"/>
    <w:rsid w:val="00D30EDE"/>
    <w:rsid w:val="00D35431"/>
    <w:rsid w:val="00D37342"/>
    <w:rsid w:val="00D46F15"/>
    <w:rsid w:val="00D54AA4"/>
    <w:rsid w:val="00D57C90"/>
    <w:rsid w:val="00D647E8"/>
    <w:rsid w:val="00D85B07"/>
    <w:rsid w:val="00DA3C4A"/>
    <w:rsid w:val="00DD5B94"/>
    <w:rsid w:val="00DE702D"/>
    <w:rsid w:val="00DF2FAE"/>
    <w:rsid w:val="00DF3E35"/>
    <w:rsid w:val="00DF797E"/>
    <w:rsid w:val="00E15838"/>
    <w:rsid w:val="00E1672A"/>
    <w:rsid w:val="00E219D4"/>
    <w:rsid w:val="00EC0092"/>
    <w:rsid w:val="00EC2D0B"/>
    <w:rsid w:val="00EC31DB"/>
    <w:rsid w:val="00EE5F70"/>
    <w:rsid w:val="00EF4456"/>
    <w:rsid w:val="00F04EC0"/>
    <w:rsid w:val="00F06C03"/>
    <w:rsid w:val="00F22E62"/>
    <w:rsid w:val="00F24488"/>
    <w:rsid w:val="00F314E9"/>
    <w:rsid w:val="00F3223A"/>
    <w:rsid w:val="00F35A16"/>
    <w:rsid w:val="00F5320A"/>
    <w:rsid w:val="00F97625"/>
    <w:rsid w:val="00FB00D6"/>
    <w:rsid w:val="00FC01E7"/>
    <w:rsid w:val="00FC58A0"/>
    <w:rsid w:val="00FD0BF8"/>
    <w:rsid w:val="00FF2FA0"/>
    <w:rsid w:val="00FF4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92"/>
    <w:rPr>
      <w:lang w:eastAsia="ro-RO"/>
    </w:rPr>
  </w:style>
  <w:style w:type="paragraph" w:styleId="Heading1">
    <w:name w:val="heading 1"/>
    <w:basedOn w:val="Normal"/>
    <w:next w:val="Normal"/>
    <w:link w:val="Heading1Char"/>
    <w:qFormat/>
    <w:rsid w:val="009F48D4"/>
    <w:pPr>
      <w:keepNext/>
      <w:jc w:val="center"/>
      <w:outlineLvl w:val="0"/>
    </w:pPr>
    <w:rPr>
      <w:rFonts w:ascii="Arial Narrow" w:hAnsi="Arial Narrow"/>
      <w:b/>
    </w:rPr>
  </w:style>
  <w:style w:type="paragraph" w:styleId="Heading2">
    <w:name w:val="heading 2"/>
    <w:basedOn w:val="Normal"/>
    <w:next w:val="Normal"/>
    <w:link w:val="Heading2Char"/>
    <w:qFormat/>
    <w:rsid w:val="009F48D4"/>
    <w:pPr>
      <w:keepNext/>
      <w:jc w:val="center"/>
      <w:outlineLvl w:val="1"/>
    </w:pPr>
    <w:rPr>
      <w:rFonts w:ascii="Arial Narrow" w:hAnsi="Arial Narrow" w:cs="Arial"/>
      <w:b/>
      <w:bCs/>
      <w:sz w:val="28"/>
      <w:lang w:val="ro-RO"/>
    </w:rPr>
  </w:style>
  <w:style w:type="paragraph" w:styleId="Heading3">
    <w:name w:val="heading 3"/>
    <w:basedOn w:val="Normal"/>
    <w:next w:val="Normal"/>
    <w:link w:val="Heading3Char"/>
    <w:uiPriority w:val="9"/>
    <w:qFormat/>
    <w:rsid w:val="006674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8D4"/>
    <w:rPr>
      <w:rFonts w:ascii="Arial Narrow" w:hAnsi="Arial Narrow"/>
      <w:b/>
      <w:sz w:val="24"/>
      <w:szCs w:val="24"/>
      <w:lang w:val="en-US" w:eastAsia="ro-RO" w:bidi="ar-SA"/>
    </w:rPr>
  </w:style>
  <w:style w:type="character" w:customStyle="1" w:styleId="Heading2Char">
    <w:name w:val="Heading 2 Char"/>
    <w:link w:val="Heading2"/>
    <w:rsid w:val="009F48D4"/>
    <w:rPr>
      <w:rFonts w:ascii="Arial Narrow" w:hAnsi="Arial Narrow" w:cs="Arial"/>
      <w:b/>
      <w:bCs/>
      <w:sz w:val="28"/>
      <w:szCs w:val="24"/>
      <w:lang w:val="ro-RO" w:eastAsia="ro-RO" w:bidi="ar-SA"/>
    </w:rPr>
  </w:style>
  <w:style w:type="table" w:styleId="TableGrid">
    <w:name w:val="Table Grid"/>
    <w:basedOn w:val="TableNormal"/>
    <w:rsid w:val="009F4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semiHidden/>
    <w:rsid w:val="006674E8"/>
    <w:rPr>
      <w:rFonts w:ascii="Cambria" w:hAnsi="Cambria"/>
      <w:b/>
      <w:bCs/>
      <w:sz w:val="26"/>
      <w:szCs w:val="26"/>
      <w:lang w:val="en-US" w:eastAsia="en-US"/>
    </w:rPr>
  </w:style>
  <w:style w:type="character" w:styleId="Hyperlink">
    <w:name w:val="Hyperlink"/>
    <w:basedOn w:val="DefaultParagraphFont"/>
    <w:rsid w:val="00880D9D"/>
    <w:rPr>
      <w:color w:val="0000FF"/>
      <w:u w:val="single"/>
    </w:rPr>
  </w:style>
  <w:style w:type="paragraph" w:styleId="BalloonText">
    <w:name w:val="Balloon Text"/>
    <w:basedOn w:val="Normal"/>
    <w:link w:val="BalloonTextChar"/>
    <w:rsid w:val="00125C23"/>
    <w:rPr>
      <w:rFonts w:ascii="Tahoma" w:hAnsi="Tahoma" w:cs="Tahoma"/>
      <w:sz w:val="16"/>
      <w:szCs w:val="16"/>
    </w:rPr>
  </w:style>
  <w:style w:type="character" w:customStyle="1" w:styleId="BalloonTextChar">
    <w:name w:val="Balloon Text Char"/>
    <w:basedOn w:val="DefaultParagraphFont"/>
    <w:link w:val="BalloonText"/>
    <w:rsid w:val="00125C23"/>
    <w:rPr>
      <w:rFonts w:ascii="Tahoma" w:hAnsi="Tahoma" w:cs="Tahoma"/>
      <w:sz w:val="16"/>
      <w:szCs w:val="16"/>
    </w:rPr>
  </w:style>
  <w:style w:type="paragraph" w:styleId="BodyText">
    <w:name w:val="Body Text"/>
    <w:basedOn w:val="Normal"/>
    <w:link w:val="BodyTextChar"/>
    <w:rsid w:val="00917D44"/>
    <w:pPr>
      <w:spacing w:line="360" w:lineRule="auto"/>
    </w:pPr>
    <w:rPr>
      <w:rFonts w:ascii="Arial RO" w:hAnsi="Arial RO"/>
      <w:lang w:val="en-GB"/>
    </w:rPr>
  </w:style>
  <w:style w:type="character" w:customStyle="1" w:styleId="BodyTextChar">
    <w:name w:val="Body Text Char"/>
    <w:basedOn w:val="DefaultParagraphFont"/>
    <w:link w:val="BodyText"/>
    <w:rsid w:val="00917D44"/>
    <w:rPr>
      <w:rFonts w:ascii="Arial RO" w:hAnsi="Arial RO"/>
      <w:sz w:val="24"/>
      <w:lang w:val="en-GB"/>
    </w:rPr>
  </w:style>
  <w:style w:type="paragraph" w:styleId="Header">
    <w:name w:val="header"/>
    <w:basedOn w:val="Normal"/>
    <w:link w:val="HeaderChar"/>
    <w:uiPriority w:val="99"/>
    <w:rsid w:val="00D54AA4"/>
    <w:pPr>
      <w:tabs>
        <w:tab w:val="center" w:pos="4680"/>
        <w:tab w:val="right" w:pos="9360"/>
      </w:tabs>
    </w:pPr>
  </w:style>
  <w:style w:type="character" w:customStyle="1" w:styleId="HeaderChar">
    <w:name w:val="Header Char"/>
    <w:basedOn w:val="DefaultParagraphFont"/>
    <w:link w:val="Header"/>
    <w:uiPriority w:val="99"/>
    <w:rsid w:val="00D54AA4"/>
    <w:rPr>
      <w:sz w:val="24"/>
      <w:szCs w:val="24"/>
    </w:rPr>
  </w:style>
  <w:style w:type="paragraph" w:styleId="Footer">
    <w:name w:val="footer"/>
    <w:basedOn w:val="Normal"/>
    <w:link w:val="FooterChar"/>
    <w:rsid w:val="00D54AA4"/>
    <w:pPr>
      <w:tabs>
        <w:tab w:val="center" w:pos="4680"/>
        <w:tab w:val="right" w:pos="9360"/>
      </w:tabs>
    </w:pPr>
  </w:style>
  <w:style w:type="character" w:customStyle="1" w:styleId="FooterChar">
    <w:name w:val="Footer Char"/>
    <w:basedOn w:val="DefaultParagraphFont"/>
    <w:link w:val="Footer"/>
    <w:rsid w:val="00D54AA4"/>
    <w:rPr>
      <w:sz w:val="24"/>
      <w:szCs w:val="24"/>
    </w:rPr>
  </w:style>
  <w:style w:type="paragraph" w:styleId="ListParagraph">
    <w:name w:val="List Paragraph"/>
    <w:basedOn w:val="Normal"/>
    <w:uiPriority w:val="34"/>
    <w:qFormat/>
    <w:rsid w:val="002C5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8D4"/>
    <w:rPr>
      <w:sz w:val="24"/>
      <w:szCs w:val="24"/>
    </w:rPr>
  </w:style>
  <w:style w:type="paragraph" w:styleId="Heading1">
    <w:name w:val="heading 1"/>
    <w:basedOn w:val="Normal"/>
    <w:next w:val="Normal"/>
    <w:link w:val="Heading1Char"/>
    <w:qFormat/>
    <w:rsid w:val="009F48D4"/>
    <w:pPr>
      <w:keepNext/>
      <w:jc w:val="center"/>
      <w:outlineLvl w:val="0"/>
    </w:pPr>
    <w:rPr>
      <w:rFonts w:ascii="Arial Narrow" w:hAnsi="Arial Narrow"/>
      <w:b/>
      <w:lang w:eastAsia="ro-RO"/>
    </w:rPr>
  </w:style>
  <w:style w:type="paragraph" w:styleId="Heading2">
    <w:name w:val="heading 2"/>
    <w:basedOn w:val="Normal"/>
    <w:next w:val="Normal"/>
    <w:link w:val="Heading2Char"/>
    <w:qFormat/>
    <w:rsid w:val="009F48D4"/>
    <w:pPr>
      <w:keepNext/>
      <w:jc w:val="center"/>
      <w:outlineLvl w:val="1"/>
    </w:pPr>
    <w:rPr>
      <w:rFonts w:ascii="Arial Narrow" w:hAnsi="Arial Narrow" w:cs="Arial"/>
      <w:b/>
      <w:bCs/>
      <w:sz w:val="28"/>
      <w:lang w:val="ro-RO" w:eastAsia="ro-RO"/>
    </w:rPr>
  </w:style>
  <w:style w:type="paragraph" w:styleId="Heading3">
    <w:name w:val="heading 3"/>
    <w:basedOn w:val="Normal"/>
    <w:next w:val="Normal"/>
    <w:link w:val="Heading3Char"/>
    <w:uiPriority w:val="9"/>
    <w:qFormat/>
    <w:rsid w:val="006674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8D4"/>
    <w:rPr>
      <w:rFonts w:ascii="Arial Narrow" w:hAnsi="Arial Narrow"/>
      <w:b/>
      <w:sz w:val="24"/>
      <w:szCs w:val="24"/>
      <w:lang w:val="en-US" w:eastAsia="ro-RO" w:bidi="ar-SA"/>
    </w:rPr>
  </w:style>
  <w:style w:type="character" w:customStyle="1" w:styleId="Heading2Char">
    <w:name w:val="Heading 2 Char"/>
    <w:link w:val="Heading2"/>
    <w:rsid w:val="009F48D4"/>
    <w:rPr>
      <w:rFonts w:ascii="Arial Narrow" w:hAnsi="Arial Narrow" w:cs="Arial"/>
      <w:b/>
      <w:bCs/>
      <w:sz w:val="28"/>
      <w:szCs w:val="24"/>
      <w:lang w:val="ro-RO" w:eastAsia="ro-RO" w:bidi="ar-SA"/>
    </w:rPr>
  </w:style>
  <w:style w:type="table" w:styleId="TableGrid">
    <w:name w:val="Table Grid"/>
    <w:basedOn w:val="TableNormal"/>
    <w:rsid w:val="009F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6674E8"/>
    <w:rPr>
      <w:rFonts w:ascii="Cambria" w:hAnsi="Cambria"/>
      <w:b/>
      <w:bCs/>
      <w:sz w:val="26"/>
      <w:szCs w:val="26"/>
      <w:lang w:val="en-US" w:eastAsia="en-US"/>
    </w:rPr>
  </w:style>
  <w:style w:type="character" w:styleId="Hyperlink">
    <w:name w:val="Hyperlink"/>
    <w:basedOn w:val="DefaultParagraphFont"/>
    <w:rsid w:val="00880D9D"/>
    <w:rPr>
      <w:color w:val="0000FF"/>
      <w:u w:val="single"/>
    </w:rPr>
  </w:style>
  <w:style w:type="paragraph" w:styleId="BalloonText">
    <w:name w:val="Balloon Text"/>
    <w:basedOn w:val="Normal"/>
    <w:link w:val="BalloonTextChar"/>
    <w:rsid w:val="00125C23"/>
    <w:rPr>
      <w:rFonts w:ascii="Tahoma" w:hAnsi="Tahoma" w:cs="Tahoma"/>
      <w:sz w:val="16"/>
      <w:szCs w:val="16"/>
    </w:rPr>
  </w:style>
  <w:style w:type="character" w:customStyle="1" w:styleId="BalloonTextChar">
    <w:name w:val="Balloon Text Char"/>
    <w:basedOn w:val="DefaultParagraphFont"/>
    <w:link w:val="BalloonText"/>
    <w:rsid w:val="00125C23"/>
    <w:rPr>
      <w:rFonts w:ascii="Tahoma" w:hAnsi="Tahoma" w:cs="Tahoma"/>
      <w:sz w:val="16"/>
      <w:szCs w:val="16"/>
    </w:rPr>
  </w:style>
  <w:style w:type="paragraph" w:styleId="BodyText">
    <w:name w:val="Body Text"/>
    <w:basedOn w:val="Normal"/>
    <w:link w:val="BodyTextChar"/>
    <w:rsid w:val="00917D44"/>
    <w:pPr>
      <w:spacing w:line="360" w:lineRule="auto"/>
    </w:pPr>
    <w:rPr>
      <w:rFonts w:ascii="Arial RO" w:hAnsi="Arial RO"/>
      <w:szCs w:val="20"/>
      <w:lang w:val="en-GB"/>
    </w:rPr>
  </w:style>
  <w:style w:type="character" w:customStyle="1" w:styleId="BodyTextChar">
    <w:name w:val="Body Text Char"/>
    <w:basedOn w:val="DefaultParagraphFont"/>
    <w:link w:val="BodyText"/>
    <w:rsid w:val="00917D44"/>
    <w:rPr>
      <w:rFonts w:ascii="Arial RO" w:hAnsi="Arial RO"/>
      <w:sz w:val="24"/>
      <w:lang w:val="en-GB"/>
    </w:rPr>
  </w:style>
  <w:style w:type="paragraph" w:styleId="Header">
    <w:name w:val="header"/>
    <w:basedOn w:val="Normal"/>
    <w:link w:val="HeaderChar"/>
    <w:uiPriority w:val="99"/>
    <w:rsid w:val="00D54AA4"/>
    <w:pPr>
      <w:tabs>
        <w:tab w:val="center" w:pos="4680"/>
        <w:tab w:val="right" w:pos="9360"/>
      </w:tabs>
    </w:pPr>
  </w:style>
  <w:style w:type="character" w:customStyle="1" w:styleId="HeaderChar">
    <w:name w:val="Header Char"/>
    <w:basedOn w:val="DefaultParagraphFont"/>
    <w:link w:val="Header"/>
    <w:uiPriority w:val="99"/>
    <w:rsid w:val="00D54AA4"/>
    <w:rPr>
      <w:sz w:val="24"/>
      <w:szCs w:val="24"/>
    </w:rPr>
  </w:style>
  <w:style w:type="paragraph" w:styleId="Footer">
    <w:name w:val="footer"/>
    <w:basedOn w:val="Normal"/>
    <w:link w:val="FooterChar"/>
    <w:rsid w:val="00D54AA4"/>
    <w:pPr>
      <w:tabs>
        <w:tab w:val="center" w:pos="4680"/>
        <w:tab w:val="right" w:pos="9360"/>
      </w:tabs>
    </w:pPr>
  </w:style>
  <w:style w:type="character" w:customStyle="1" w:styleId="FooterChar">
    <w:name w:val="Footer Char"/>
    <w:basedOn w:val="DefaultParagraphFont"/>
    <w:link w:val="Footer"/>
    <w:rsid w:val="00D54AA4"/>
    <w:rPr>
      <w:sz w:val="24"/>
      <w:szCs w:val="24"/>
    </w:rPr>
  </w:style>
  <w:style w:type="paragraph" w:styleId="ListParagraph">
    <w:name w:val="List Paragraph"/>
    <w:basedOn w:val="Normal"/>
    <w:uiPriority w:val="34"/>
    <w:qFormat/>
    <w:rsid w:val="002C540E"/>
    <w:pPr>
      <w:ind w:left="720"/>
      <w:contextualSpacing/>
    </w:pPr>
  </w:style>
</w:styles>
</file>

<file path=word/webSettings.xml><?xml version="1.0" encoding="utf-8"?>
<w:webSettings xmlns:r="http://schemas.openxmlformats.org/officeDocument/2006/relationships" xmlns:w="http://schemas.openxmlformats.org/wordprocessingml/2006/main">
  <w:divs>
    <w:div w:id="733940410">
      <w:bodyDiv w:val="1"/>
      <w:marLeft w:val="0"/>
      <w:marRight w:val="0"/>
      <w:marTop w:val="0"/>
      <w:marBottom w:val="0"/>
      <w:divBdr>
        <w:top w:val="none" w:sz="0" w:space="0" w:color="auto"/>
        <w:left w:val="none" w:sz="0" w:space="0" w:color="auto"/>
        <w:bottom w:val="none" w:sz="0" w:space="0" w:color="auto"/>
        <w:right w:val="none" w:sz="0" w:space="0" w:color="auto"/>
      </w:divBdr>
    </w:div>
    <w:div w:id="1427924014">
      <w:bodyDiv w:val="1"/>
      <w:marLeft w:val="0"/>
      <w:marRight w:val="0"/>
      <w:marTop w:val="0"/>
      <w:marBottom w:val="0"/>
      <w:divBdr>
        <w:top w:val="none" w:sz="0" w:space="0" w:color="auto"/>
        <w:left w:val="none" w:sz="0" w:space="0" w:color="auto"/>
        <w:bottom w:val="none" w:sz="0" w:space="0" w:color="auto"/>
        <w:right w:val="none" w:sz="0" w:space="0" w:color="auto"/>
      </w:divBdr>
    </w:div>
    <w:div w:id="17380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rector@ub.ro" TargetMode="External"/><Relationship Id="rId2" Type="http://schemas.openxmlformats.org/officeDocument/2006/relationships/hyperlink" Target="http://www.ub.ro/" TargetMode="External"/><Relationship Id="rId1" Type="http://schemas.openxmlformats.org/officeDocument/2006/relationships/image" Target="media/image1.png"/><Relationship Id="rId5" Type="http://schemas.openxmlformats.org/officeDocument/2006/relationships/image" Target="media/image3.emf"/><Relationship Id="rId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6FF6361DF34472AD14A79B0F935C19"/>
        <w:category>
          <w:name w:val="General"/>
          <w:gallery w:val="placeholder"/>
        </w:category>
        <w:types>
          <w:type w:val="bbPlcHdr"/>
        </w:types>
        <w:behaviors>
          <w:behavior w:val="content"/>
        </w:behaviors>
        <w:guid w:val="{B54E8465-EB32-45B8-B2D7-B80E1BEF10AB}"/>
      </w:docPartPr>
      <w:docPartBody>
        <w:p w:rsidR="00A11885" w:rsidRDefault="00734E9D" w:rsidP="00734E9D">
          <w:pPr>
            <w:pStyle w:val="7E6FF6361DF34472AD14A79B0F935C1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34E9D"/>
    <w:rsid w:val="00202BE3"/>
    <w:rsid w:val="002823A0"/>
    <w:rsid w:val="00556370"/>
    <w:rsid w:val="00572075"/>
    <w:rsid w:val="005A1EA1"/>
    <w:rsid w:val="007032F7"/>
    <w:rsid w:val="00734E9D"/>
    <w:rsid w:val="008D20BD"/>
    <w:rsid w:val="008D7515"/>
    <w:rsid w:val="009757D8"/>
    <w:rsid w:val="009B070E"/>
    <w:rsid w:val="00A11885"/>
    <w:rsid w:val="00C61A3E"/>
    <w:rsid w:val="00CB5E48"/>
    <w:rsid w:val="00D05A66"/>
    <w:rsid w:val="00D24F74"/>
    <w:rsid w:val="00DC1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6FF6361DF34472AD14A79B0F935C19">
    <w:name w:val="7E6FF6361DF34472AD14A79B0F935C19"/>
    <w:rsid w:val="00734E9D"/>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C8E0-980B-41A7-BFEE-AB13D3C3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FING</Company>
  <LinksUpToDate>false</LinksUpToDate>
  <CharactersWithSpaces>1974</CharactersWithSpaces>
  <SharedDoc>false</SharedDoc>
  <HLinks>
    <vt:vector size="12" baseType="variant">
      <vt:variant>
        <vt:i4>4980850</vt:i4>
      </vt:variant>
      <vt:variant>
        <vt:i4>3</vt:i4>
      </vt:variant>
      <vt:variant>
        <vt:i4>0</vt:i4>
      </vt:variant>
      <vt:variant>
        <vt:i4>5</vt:i4>
      </vt:variant>
      <vt:variant>
        <vt:lpwstr>mailto:rector@ub.ro</vt:lpwstr>
      </vt:variant>
      <vt:variant>
        <vt:lpwstr/>
      </vt:variant>
      <vt:variant>
        <vt:i4>2031680</vt:i4>
      </vt:variant>
      <vt:variant>
        <vt:i4>0</vt:i4>
      </vt:variant>
      <vt:variant>
        <vt:i4>0</vt:i4>
      </vt:variant>
      <vt:variant>
        <vt:i4>5</vt:i4>
      </vt:variant>
      <vt:variant>
        <vt:lpwstr>http://www.ub.ro/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dc:creator>
  <cp:lastModifiedBy>Popa</cp:lastModifiedBy>
  <cp:revision>4</cp:revision>
  <cp:lastPrinted>2017-10-13T13:43:00Z</cp:lastPrinted>
  <dcterms:created xsi:type="dcterms:W3CDTF">2017-10-13T13:40:00Z</dcterms:created>
  <dcterms:modified xsi:type="dcterms:W3CDTF">2017-10-13T13:43:00Z</dcterms:modified>
</cp:coreProperties>
</file>