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035" w:type="dxa"/>
        <w:jc w:val="center"/>
        <w:tblLayout w:type="fixed"/>
        <w:tblCellMar>
          <w:left w:w="57" w:type="dxa"/>
          <w:right w:w="57" w:type="dxa"/>
        </w:tblCellMar>
        <w:tblLook w:val="00A0" w:firstRow="1" w:lastRow="0" w:firstColumn="1" w:lastColumn="0" w:noHBand="0" w:noVBand="0"/>
      </w:tblPr>
      <w:tblGrid>
        <w:gridCol w:w="1988"/>
        <w:gridCol w:w="5441"/>
        <w:gridCol w:w="2606"/>
      </w:tblGrid>
      <w:tr w:rsidR="00D951FD" w:rsidRPr="00D951FD" w:rsidTr="00D951FD">
        <w:trPr>
          <w:trHeight w:val="1877"/>
          <w:jc w:val="center"/>
        </w:trPr>
        <w:tc>
          <w:tcPr>
            <w:tcW w:w="2021" w:type="dxa"/>
            <w:vAlign w:val="center"/>
            <w:hideMark/>
          </w:tcPr>
          <w:p w:rsidR="00D951FD" w:rsidRPr="00D951FD" w:rsidRDefault="00D951FD" w:rsidP="00D951FD">
            <w:pPr>
              <w:jc w:val="center"/>
              <w:rPr>
                <w:rFonts w:eastAsia="Times New Roman" w:cs="Times New Roman"/>
                <w:szCs w:val="24"/>
                <w:lang w:val="en-US" w:eastAsia="es-ES"/>
              </w:rPr>
            </w:pPr>
            <w:r w:rsidRPr="00D951FD">
              <w:rPr>
                <w:rFonts w:eastAsia="Times New Roman" w:cs="Times New Roman"/>
                <w:noProof/>
                <w:szCs w:val="24"/>
                <w:lang w:eastAsia="ro-RO"/>
              </w:rPr>
              <w:drawing>
                <wp:inline distT="0" distB="0" distL="0" distR="0" wp14:anchorId="7A2F4984" wp14:editId="6808A1C5">
                  <wp:extent cx="1293495" cy="1120140"/>
                  <wp:effectExtent l="0" t="0" r="1905" b="3810"/>
                  <wp:docPr id="1" name="Picture 1" descr="UnivBacau no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nivBacau no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3495" cy="1120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5" w:type="dxa"/>
          </w:tcPr>
          <w:p w:rsidR="00D951FD" w:rsidRPr="00D951FD" w:rsidRDefault="00D951FD" w:rsidP="00D951FD">
            <w:pPr>
              <w:keepNext/>
              <w:tabs>
                <w:tab w:val="left" w:pos="709"/>
              </w:tabs>
              <w:jc w:val="center"/>
              <w:outlineLvl w:val="6"/>
              <w:rPr>
                <w:rFonts w:eastAsia="Calibri" w:cs="Times New Roman"/>
                <w:b/>
                <w:sz w:val="16"/>
                <w:szCs w:val="16"/>
              </w:rPr>
            </w:pPr>
          </w:p>
          <w:p w:rsidR="00D951FD" w:rsidRPr="00D951FD" w:rsidRDefault="00D951FD" w:rsidP="00D951FD">
            <w:pPr>
              <w:keepNext/>
              <w:tabs>
                <w:tab w:val="left" w:pos="709"/>
              </w:tabs>
              <w:jc w:val="center"/>
              <w:outlineLvl w:val="6"/>
              <w:rPr>
                <w:rFonts w:eastAsia="Calibri" w:cs="Times New Roman"/>
                <w:b/>
                <w:sz w:val="28"/>
                <w:szCs w:val="28"/>
              </w:rPr>
            </w:pPr>
            <w:r w:rsidRPr="00D951FD">
              <w:rPr>
                <w:rFonts w:eastAsia="Calibri" w:cs="Times New Roman"/>
                <w:b/>
                <w:sz w:val="28"/>
                <w:szCs w:val="28"/>
              </w:rPr>
              <w:t>ROMÂNIA</w:t>
            </w:r>
          </w:p>
          <w:p w:rsidR="007F3BA8" w:rsidRDefault="00D951FD" w:rsidP="00D951FD">
            <w:pPr>
              <w:keepNext/>
              <w:tabs>
                <w:tab w:val="left" w:pos="709"/>
              </w:tabs>
              <w:jc w:val="center"/>
              <w:outlineLvl w:val="6"/>
              <w:rPr>
                <w:rFonts w:eastAsia="Calibri" w:cs="Times New Roman"/>
                <w:sz w:val="20"/>
                <w:szCs w:val="20"/>
              </w:rPr>
            </w:pPr>
            <w:r w:rsidRPr="00D951FD">
              <w:rPr>
                <w:rFonts w:eastAsia="Calibri" w:cs="Times New Roman"/>
                <w:sz w:val="20"/>
                <w:szCs w:val="20"/>
              </w:rPr>
              <w:t xml:space="preserve">MINISTERUL EDUCAŢIEI NAȚIONALE </w:t>
            </w:r>
          </w:p>
          <w:p w:rsidR="00D951FD" w:rsidRPr="00D951FD" w:rsidRDefault="00D951FD" w:rsidP="00D951FD">
            <w:pPr>
              <w:keepNext/>
              <w:tabs>
                <w:tab w:val="left" w:pos="709"/>
              </w:tabs>
              <w:jc w:val="center"/>
              <w:outlineLvl w:val="6"/>
              <w:rPr>
                <w:rFonts w:eastAsia="Calibri" w:cs="Times New Roman"/>
                <w:b/>
                <w:sz w:val="20"/>
                <w:szCs w:val="20"/>
              </w:rPr>
            </w:pPr>
            <w:r w:rsidRPr="00D951FD">
              <w:rPr>
                <w:rFonts w:eastAsia="Calibri" w:cs="Times New Roman"/>
                <w:sz w:val="20"/>
                <w:szCs w:val="20"/>
              </w:rPr>
              <w:t>ŞI CERCETĂRII ŞTIINŢIFICE</w:t>
            </w:r>
          </w:p>
          <w:p w:rsidR="00D951FD" w:rsidRPr="00D951FD" w:rsidRDefault="00D951FD" w:rsidP="00D951FD">
            <w:pPr>
              <w:keepNext/>
              <w:tabs>
                <w:tab w:val="left" w:pos="709"/>
              </w:tabs>
              <w:jc w:val="center"/>
              <w:outlineLvl w:val="6"/>
              <w:rPr>
                <w:rFonts w:eastAsia="Calibri" w:cs="Times New Roman"/>
                <w:sz w:val="20"/>
                <w:szCs w:val="20"/>
              </w:rPr>
            </w:pPr>
            <w:r w:rsidRPr="00D951FD">
              <w:rPr>
                <w:rFonts w:eastAsia="Calibri" w:cs="Times New Roman"/>
                <w:b/>
                <w:sz w:val="20"/>
                <w:szCs w:val="20"/>
              </w:rPr>
              <w:t>UNIVERSITATEA „VASILE ALECSANDRI” DIN BACĂU</w:t>
            </w:r>
          </w:p>
          <w:p w:rsidR="00D951FD" w:rsidRPr="00D951FD" w:rsidRDefault="00D951FD" w:rsidP="00D951FD">
            <w:pPr>
              <w:tabs>
                <w:tab w:val="left" w:pos="709"/>
              </w:tabs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D951FD">
              <w:rPr>
                <w:rFonts w:eastAsia="Times New Roman" w:cs="Times New Roman"/>
                <w:sz w:val="20"/>
                <w:szCs w:val="20"/>
              </w:rPr>
              <w:t>Calea Mărăşeşti, Nr. 157, Bacău 600115</w:t>
            </w:r>
          </w:p>
          <w:p w:rsidR="00D951FD" w:rsidRPr="00D951FD" w:rsidRDefault="00D951FD" w:rsidP="00D951FD">
            <w:pPr>
              <w:tabs>
                <w:tab w:val="left" w:pos="709"/>
              </w:tabs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D951FD">
              <w:rPr>
                <w:rFonts w:eastAsia="Times New Roman" w:cs="Times New Roman"/>
                <w:sz w:val="20"/>
                <w:szCs w:val="20"/>
              </w:rPr>
              <w:t>Tel. +40-234-542411, tel./fax +40-234-545753</w:t>
            </w:r>
          </w:p>
          <w:p w:rsidR="00D951FD" w:rsidRPr="00D951FD" w:rsidRDefault="00CD516D" w:rsidP="00D951FD">
            <w:pPr>
              <w:tabs>
                <w:tab w:val="left" w:pos="709"/>
              </w:tabs>
              <w:jc w:val="center"/>
              <w:rPr>
                <w:rFonts w:eastAsia="Times New Roman" w:cs="Times New Roman"/>
                <w:sz w:val="20"/>
                <w:szCs w:val="20"/>
                <w:lang w:eastAsia="es-ES"/>
              </w:rPr>
            </w:pPr>
            <w:hyperlink r:id="rId7" w:history="1">
              <w:r w:rsidR="00D951FD" w:rsidRPr="00D951FD">
                <w:rPr>
                  <w:rFonts w:eastAsia="Calibri" w:cs="Times New Roman"/>
                  <w:color w:val="0000FF"/>
                  <w:sz w:val="20"/>
                  <w:szCs w:val="20"/>
                  <w:u w:val="single"/>
                </w:rPr>
                <w:t>www.ub.ro</w:t>
              </w:r>
            </w:hyperlink>
            <w:r w:rsidR="00D951FD" w:rsidRPr="00D951FD">
              <w:rPr>
                <w:rFonts w:eastAsia="Times New Roman" w:cs="Times New Roman"/>
                <w:sz w:val="20"/>
                <w:szCs w:val="20"/>
              </w:rPr>
              <w:t xml:space="preserve">;  e-mail: </w:t>
            </w:r>
            <w:hyperlink r:id="rId8" w:history="1">
              <w:r w:rsidR="00D951FD" w:rsidRPr="00D951FD">
                <w:rPr>
                  <w:rFonts w:eastAsia="Calibri" w:cs="Times New Roman"/>
                  <w:color w:val="0000FF"/>
                  <w:sz w:val="20"/>
                  <w:szCs w:val="20"/>
                  <w:u w:val="single"/>
                </w:rPr>
                <w:t>rector@ub.ro</w:t>
              </w:r>
            </w:hyperlink>
          </w:p>
        </w:tc>
        <w:tc>
          <w:tcPr>
            <w:tcW w:w="2650" w:type="dxa"/>
            <w:hideMark/>
          </w:tcPr>
          <w:p w:rsidR="00D951FD" w:rsidRPr="00D951FD" w:rsidRDefault="00D951FD" w:rsidP="00D951FD">
            <w:pPr>
              <w:jc w:val="center"/>
              <w:rPr>
                <w:rFonts w:eastAsia="Times New Roman" w:cs="Times New Roman"/>
                <w:sz w:val="4"/>
                <w:szCs w:val="4"/>
                <w:lang w:val="en-US" w:eastAsia="es-ES"/>
              </w:rPr>
            </w:pPr>
            <w:r w:rsidRPr="00D951FD">
              <w:rPr>
                <w:rFonts w:eastAsia="Times New Roman" w:cs="Times New Roman"/>
                <w:noProof/>
                <w:szCs w:val="24"/>
                <w:lang w:eastAsia="ro-RO"/>
              </w:rPr>
              <w:drawing>
                <wp:inline distT="0" distB="0" distL="0" distR="0" wp14:anchorId="03243662" wp14:editId="556A325D">
                  <wp:extent cx="1515745" cy="502285"/>
                  <wp:effectExtent l="0" t="0" r="8255" b="0"/>
                  <wp:docPr id="2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5745" cy="502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51FD" w:rsidRPr="00D951FD" w:rsidRDefault="00D951FD" w:rsidP="00D951FD">
            <w:pPr>
              <w:jc w:val="center"/>
              <w:rPr>
                <w:rFonts w:eastAsia="Times New Roman" w:cs="Times New Roman"/>
                <w:szCs w:val="24"/>
                <w:lang w:val="en-US" w:eastAsia="es-ES"/>
              </w:rPr>
            </w:pPr>
            <w:r w:rsidRPr="00D951FD">
              <w:rPr>
                <w:rFonts w:eastAsia="Times New Roman" w:cs="Times New Roman"/>
                <w:noProof/>
                <w:szCs w:val="24"/>
                <w:lang w:eastAsia="ro-RO"/>
              </w:rPr>
              <w:drawing>
                <wp:inline distT="0" distB="0" distL="0" distR="0" wp14:anchorId="1F46F098" wp14:editId="36CC9332">
                  <wp:extent cx="683895" cy="617855"/>
                  <wp:effectExtent l="0" t="0" r="1905" b="0"/>
                  <wp:docPr id="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895" cy="617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D10E3" w:rsidRDefault="00FD10E3"/>
    <w:p w:rsidR="009A3D92" w:rsidRDefault="009A3D92"/>
    <w:p w:rsidR="009A3D92" w:rsidRDefault="009A3D92"/>
    <w:p w:rsidR="00156748" w:rsidRDefault="00156748" w:rsidP="009A3D92">
      <w:pPr>
        <w:jc w:val="center"/>
      </w:pPr>
    </w:p>
    <w:p w:rsidR="00156748" w:rsidRPr="00CD516D" w:rsidRDefault="00156748" w:rsidP="00CD516D">
      <w:pPr>
        <w:jc w:val="center"/>
        <w:rPr>
          <w:b/>
        </w:rPr>
      </w:pPr>
    </w:p>
    <w:p w:rsidR="00060B73" w:rsidRDefault="00CD516D" w:rsidP="00CD516D">
      <w:pPr>
        <w:jc w:val="center"/>
        <w:rPr>
          <w:b/>
        </w:rPr>
      </w:pPr>
      <w:r w:rsidRPr="00CD516D">
        <w:rPr>
          <w:b/>
        </w:rPr>
        <w:t>Comunicat de presă</w:t>
      </w:r>
    </w:p>
    <w:p w:rsidR="00CD516D" w:rsidRPr="00CD516D" w:rsidRDefault="00CD516D" w:rsidP="00CD516D">
      <w:pPr>
        <w:jc w:val="center"/>
        <w:rPr>
          <w:b/>
          <w:szCs w:val="24"/>
        </w:rPr>
      </w:pPr>
    </w:p>
    <w:p w:rsidR="00060B73" w:rsidRDefault="008114FE" w:rsidP="00D654E3">
      <w:pPr>
        <w:pStyle w:val="ListParagraph"/>
        <w:numPr>
          <w:ilvl w:val="0"/>
          <w:numId w:val="1"/>
        </w:numPr>
        <w:jc w:val="both"/>
        <w:rPr>
          <w:szCs w:val="24"/>
        </w:rPr>
      </w:pPr>
      <w:r>
        <w:rPr>
          <w:szCs w:val="24"/>
        </w:rPr>
        <w:t>Domnul P</w:t>
      </w:r>
      <w:r w:rsidR="00D654E3">
        <w:rPr>
          <w:szCs w:val="24"/>
        </w:rPr>
        <w:t>rof. univ. dr. ing. Valentin NEDEFF a fost</w:t>
      </w:r>
      <w:r w:rsidR="00C32A52">
        <w:rPr>
          <w:szCs w:val="24"/>
        </w:rPr>
        <w:t xml:space="preserve"> a</w:t>
      </w:r>
      <w:r w:rsidR="00D654E3">
        <w:rPr>
          <w:szCs w:val="24"/>
        </w:rPr>
        <w:t xml:space="preserve">les Președinte al Senatului Universității „Vasile Alecsandri” din Bacău cu 28 voturi pentru, 2 </w:t>
      </w:r>
      <w:r w:rsidR="00ED588E">
        <w:rPr>
          <w:szCs w:val="24"/>
        </w:rPr>
        <w:t xml:space="preserve">voturi </w:t>
      </w:r>
      <w:r w:rsidR="00D654E3">
        <w:rPr>
          <w:szCs w:val="24"/>
        </w:rPr>
        <w:t>contra și 1 vot anulat</w:t>
      </w:r>
      <w:r w:rsidR="00670DC6">
        <w:rPr>
          <w:szCs w:val="24"/>
        </w:rPr>
        <w:t>,</w:t>
      </w:r>
      <w:r w:rsidR="00D654E3">
        <w:rPr>
          <w:szCs w:val="24"/>
        </w:rPr>
        <w:t xml:space="preserve"> din 31 de voturi exprimate. Prezența la vot a fost </w:t>
      </w:r>
      <w:r>
        <w:rPr>
          <w:szCs w:val="24"/>
        </w:rPr>
        <w:t>de 31 din total 32 de membri ai Senatului;</w:t>
      </w:r>
    </w:p>
    <w:p w:rsidR="00670DC6" w:rsidRDefault="008114FE" w:rsidP="00D654E3">
      <w:pPr>
        <w:pStyle w:val="ListParagraph"/>
        <w:numPr>
          <w:ilvl w:val="0"/>
          <w:numId w:val="1"/>
        </w:numPr>
        <w:jc w:val="both"/>
        <w:rPr>
          <w:szCs w:val="24"/>
        </w:rPr>
      </w:pPr>
      <w:r>
        <w:rPr>
          <w:szCs w:val="24"/>
        </w:rPr>
        <w:t xml:space="preserve">Pentru </w:t>
      </w:r>
      <w:r w:rsidR="00C32A52">
        <w:rPr>
          <w:szCs w:val="24"/>
        </w:rPr>
        <w:t>ca</w:t>
      </w:r>
      <w:r w:rsidR="00C32A52" w:rsidRPr="00C32A52">
        <w:rPr>
          <w:szCs w:val="24"/>
        </w:rPr>
        <w:t xml:space="preserve"> </w:t>
      </w:r>
      <w:r w:rsidR="00C32A52">
        <w:rPr>
          <w:szCs w:val="24"/>
        </w:rPr>
        <w:t>domnul Prof. univ. dr. ing. Valentin NEDEFF să preia</w:t>
      </w:r>
      <w:r>
        <w:rPr>
          <w:szCs w:val="24"/>
        </w:rPr>
        <w:t xml:space="preserve"> funcția de Președinte al Senatului, Senatul Universității a</w:t>
      </w:r>
      <w:r w:rsidR="00C32A52">
        <w:rPr>
          <w:szCs w:val="24"/>
        </w:rPr>
        <w:t xml:space="preserve"> numit-o pe</w:t>
      </w:r>
      <w:r>
        <w:rPr>
          <w:szCs w:val="24"/>
        </w:rPr>
        <w:t xml:space="preserve"> </w:t>
      </w:r>
      <w:r w:rsidR="00C32A52">
        <w:rPr>
          <w:szCs w:val="24"/>
        </w:rPr>
        <w:t>doamna</w:t>
      </w:r>
      <w:r>
        <w:rPr>
          <w:szCs w:val="24"/>
        </w:rPr>
        <w:t xml:space="preserve"> Prof. univ. dr. Adriana-Gertruda </w:t>
      </w:r>
      <w:r w:rsidR="00C32A52">
        <w:rPr>
          <w:szCs w:val="24"/>
        </w:rPr>
        <w:t>ROMEDEA în funcția de rector și a solicitat MENCȘ aprobarea doamnei ca ordonator de credite</w:t>
      </w:r>
      <w:r>
        <w:rPr>
          <w:szCs w:val="24"/>
        </w:rPr>
        <w:t xml:space="preserve"> până la confirmarea noului rector pentru mandatul 2016-2020.</w:t>
      </w:r>
      <w:r w:rsidR="00670DC6">
        <w:rPr>
          <w:szCs w:val="24"/>
        </w:rPr>
        <w:t xml:space="preserve"> </w:t>
      </w:r>
    </w:p>
    <w:p w:rsidR="00D654E3" w:rsidRPr="00D654E3" w:rsidRDefault="00670DC6" w:rsidP="00670DC6">
      <w:pPr>
        <w:pStyle w:val="ListParagraph"/>
        <w:jc w:val="both"/>
        <w:rPr>
          <w:szCs w:val="24"/>
        </w:rPr>
      </w:pPr>
      <w:r>
        <w:rPr>
          <w:szCs w:val="24"/>
        </w:rPr>
        <w:t>În acest sens, MENCȘ a emis Ordin de Ministru.</w:t>
      </w:r>
    </w:p>
    <w:p w:rsidR="00060B73" w:rsidRDefault="00060B73" w:rsidP="00D654E3">
      <w:pPr>
        <w:spacing w:after="200"/>
        <w:ind w:firstLine="708"/>
        <w:jc w:val="both"/>
        <w:rPr>
          <w:szCs w:val="24"/>
        </w:rPr>
      </w:pPr>
    </w:p>
    <w:p w:rsidR="00060B73" w:rsidRDefault="00060B73" w:rsidP="00687D4D">
      <w:pPr>
        <w:spacing w:line="360" w:lineRule="auto"/>
        <w:ind w:firstLine="708"/>
        <w:jc w:val="right"/>
        <w:rPr>
          <w:szCs w:val="24"/>
        </w:rPr>
      </w:pPr>
    </w:p>
    <w:p w:rsidR="00060B73" w:rsidRDefault="00060B73" w:rsidP="00687D4D">
      <w:pPr>
        <w:spacing w:line="360" w:lineRule="auto"/>
        <w:ind w:firstLine="708"/>
        <w:jc w:val="right"/>
        <w:rPr>
          <w:szCs w:val="24"/>
        </w:rPr>
      </w:pPr>
    </w:p>
    <w:p w:rsidR="00687D4D" w:rsidRDefault="00687D4D" w:rsidP="00687D4D">
      <w:pPr>
        <w:spacing w:line="360" w:lineRule="auto"/>
        <w:ind w:firstLine="708"/>
        <w:jc w:val="right"/>
        <w:rPr>
          <w:rFonts w:cs="Times New Roman"/>
          <w:b/>
          <w:szCs w:val="24"/>
        </w:rPr>
      </w:pPr>
      <w:r w:rsidRPr="00687D4D">
        <w:rPr>
          <w:rFonts w:cs="Times New Roman"/>
          <w:b/>
          <w:szCs w:val="24"/>
        </w:rPr>
        <w:t xml:space="preserve">Prorector cu </w:t>
      </w:r>
      <w:r w:rsidR="00C32A52">
        <w:rPr>
          <w:rFonts w:cs="Times New Roman"/>
          <w:b/>
          <w:szCs w:val="24"/>
        </w:rPr>
        <w:t>etica și imaginea universității</w:t>
      </w:r>
    </w:p>
    <w:p w:rsidR="00CD516D" w:rsidRPr="00687D4D" w:rsidRDefault="00CD516D" w:rsidP="00687D4D">
      <w:pPr>
        <w:spacing w:line="360" w:lineRule="auto"/>
        <w:ind w:firstLine="708"/>
        <w:jc w:val="right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>Conf. univ. dr. Cristina CÎRTIȚĂ-BUZOIANU</w:t>
      </w:r>
    </w:p>
    <w:p w:rsidR="009348C8" w:rsidRPr="00687D4D" w:rsidRDefault="009348C8" w:rsidP="009A3D92">
      <w:pPr>
        <w:spacing w:line="360" w:lineRule="auto"/>
        <w:ind w:firstLine="708"/>
        <w:jc w:val="both"/>
        <w:rPr>
          <w:b/>
          <w:szCs w:val="24"/>
        </w:rPr>
      </w:pPr>
    </w:p>
    <w:p w:rsidR="009A3D92" w:rsidRDefault="009A3D92" w:rsidP="009A3D92">
      <w:pPr>
        <w:spacing w:line="360" w:lineRule="auto"/>
        <w:ind w:firstLine="708"/>
        <w:jc w:val="both"/>
        <w:rPr>
          <w:color w:val="FF0000"/>
          <w:sz w:val="22"/>
        </w:rPr>
      </w:pPr>
      <w:bookmarkStart w:id="0" w:name="_GoBack"/>
      <w:bookmarkEnd w:id="0"/>
    </w:p>
    <w:p w:rsidR="009A3D92" w:rsidRDefault="009A3D92"/>
    <w:sectPr w:rsidR="009A3D9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70635E"/>
    <w:multiLevelType w:val="hybridMultilevel"/>
    <w:tmpl w:val="24AE7CB2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proofState w:spelling="clean" w:grammar="clean"/>
  <w:attachedTemplate r:id="rId1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51FD"/>
    <w:rsid w:val="000247B5"/>
    <w:rsid w:val="00026A64"/>
    <w:rsid w:val="000362B7"/>
    <w:rsid w:val="00043CC5"/>
    <w:rsid w:val="000473D5"/>
    <w:rsid w:val="000536F2"/>
    <w:rsid w:val="00056225"/>
    <w:rsid w:val="00056E36"/>
    <w:rsid w:val="00060B73"/>
    <w:rsid w:val="000673C6"/>
    <w:rsid w:val="00075A5A"/>
    <w:rsid w:val="00082220"/>
    <w:rsid w:val="000D41B3"/>
    <w:rsid w:val="000D7470"/>
    <w:rsid w:val="000E3D29"/>
    <w:rsid w:val="00101BB1"/>
    <w:rsid w:val="00106F91"/>
    <w:rsid w:val="00123040"/>
    <w:rsid w:val="00141319"/>
    <w:rsid w:val="00143480"/>
    <w:rsid w:val="00151650"/>
    <w:rsid w:val="00156748"/>
    <w:rsid w:val="00163A5F"/>
    <w:rsid w:val="00167E4F"/>
    <w:rsid w:val="001729DC"/>
    <w:rsid w:val="0017306C"/>
    <w:rsid w:val="00173372"/>
    <w:rsid w:val="00173C95"/>
    <w:rsid w:val="0018737D"/>
    <w:rsid w:val="001912DF"/>
    <w:rsid w:val="001A1401"/>
    <w:rsid w:val="001B28DB"/>
    <w:rsid w:val="001B5557"/>
    <w:rsid w:val="001C03B4"/>
    <w:rsid w:val="001D24A4"/>
    <w:rsid w:val="001E0B30"/>
    <w:rsid w:val="001E23B6"/>
    <w:rsid w:val="001E3712"/>
    <w:rsid w:val="001F13E6"/>
    <w:rsid w:val="001F2648"/>
    <w:rsid w:val="00204DAD"/>
    <w:rsid w:val="0020665F"/>
    <w:rsid w:val="0021188F"/>
    <w:rsid w:val="00211B08"/>
    <w:rsid w:val="00212C24"/>
    <w:rsid w:val="002521F9"/>
    <w:rsid w:val="00264B89"/>
    <w:rsid w:val="002878C3"/>
    <w:rsid w:val="002A4A39"/>
    <w:rsid w:val="002A5199"/>
    <w:rsid w:val="002B6DEB"/>
    <w:rsid w:val="002B76A7"/>
    <w:rsid w:val="002B7BFA"/>
    <w:rsid w:val="002C1DF5"/>
    <w:rsid w:val="002E3830"/>
    <w:rsid w:val="002F40CD"/>
    <w:rsid w:val="002F5BA8"/>
    <w:rsid w:val="00306CEF"/>
    <w:rsid w:val="0034440F"/>
    <w:rsid w:val="003471F9"/>
    <w:rsid w:val="00351C67"/>
    <w:rsid w:val="00354537"/>
    <w:rsid w:val="003701C9"/>
    <w:rsid w:val="003A341A"/>
    <w:rsid w:val="003B1684"/>
    <w:rsid w:val="003B38E9"/>
    <w:rsid w:val="003B51ED"/>
    <w:rsid w:val="003C299B"/>
    <w:rsid w:val="003C7316"/>
    <w:rsid w:val="003D06F4"/>
    <w:rsid w:val="003D4100"/>
    <w:rsid w:val="003F10E4"/>
    <w:rsid w:val="003F3DA9"/>
    <w:rsid w:val="003F4AAA"/>
    <w:rsid w:val="00411BA8"/>
    <w:rsid w:val="00423BA6"/>
    <w:rsid w:val="00445329"/>
    <w:rsid w:val="00445F60"/>
    <w:rsid w:val="00460D0A"/>
    <w:rsid w:val="00462422"/>
    <w:rsid w:val="00463230"/>
    <w:rsid w:val="00463DA4"/>
    <w:rsid w:val="00480573"/>
    <w:rsid w:val="0048167D"/>
    <w:rsid w:val="00482C95"/>
    <w:rsid w:val="004918E7"/>
    <w:rsid w:val="004B4ED2"/>
    <w:rsid w:val="004B6A55"/>
    <w:rsid w:val="004D416A"/>
    <w:rsid w:val="004E3F1C"/>
    <w:rsid w:val="004E5E50"/>
    <w:rsid w:val="004E66F9"/>
    <w:rsid w:val="004E7025"/>
    <w:rsid w:val="004F1F4A"/>
    <w:rsid w:val="004F7884"/>
    <w:rsid w:val="00525605"/>
    <w:rsid w:val="00532EB9"/>
    <w:rsid w:val="00533551"/>
    <w:rsid w:val="0053389F"/>
    <w:rsid w:val="005341A7"/>
    <w:rsid w:val="00542276"/>
    <w:rsid w:val="00545CFB"/>
    <w:rsid w:val="0055029E"/>
    <w:rsid w:val="0055305E"/>
    <w:rsid w:val="00564451"/>
    <w:rsid w:val="00576DFC"/>
    <w:rsid w:val="00587478"/>
    <w:rsid w:val="005910F2"/>
    <w:rsid w:val="00592B78"/>
    <w:rsid w:val="00596473"/>
    <w:rsid w:val="005B26E1"/>
    <w:rsid w:val="005B2BBA"/>
    <w:rsid w:val="005C2AE4"/>
    <w:rsid w:val="005D3D85"/>
    <w:rsid w:val="005E6E92"/>
    <w:rsid w:val="00604425"/>
    <w:rsid w:val="00607C37"/>
    <w:rsid w:val="0062154C"/>
    <w:rsid w:val="00623764"/>
    <w:rsid w:val="00624BF8"/>
    <w:rsid w:val="0063082B"/>
    <w:rsid w:val="00637864"/>
    <w:rsid w:val="00644A92"/>
    <w:rsid w:val="00646417"/>
    <w:rsid w:val="00661076"/>
    <w:rsid w:val="0066264D"/>
    <w:rsid w:val="0066576B"/>
    <w:rsid w:val="00670DC6"/>
    <w:rsid w:val="00671978"/>
    <w:rsid w:val="00684332"/>
    <w:rsid w:val="00687D4D"/>
    <w:rsid w:val="0069361D"/>
    <w:rsid w:val="00693B70"/>
    <w:rsid w:val="00694DFD"/>
    <w:rsid w:val="006A6570"/>
    <w:rsid w:val="006C16AA"/>
    <w:rsid w:val="006C3C6F"/>
    <w:rsid w:val="006D7EA6"/>
    <w:rsid w:val="006F175C"/>
    <w:rsid w:val="006F2817"/>
    <w:rsid w:val="00710430"/>
    <w:rsid w:val="00721AE5"/>
    <w:rsid w:val="0072239D"/>
    <w:rsid w:val="00727486"/>
    <w:rsid w:val="00731D6D"/>
    <w:rsid w:val="00736A55"/>
    <w:rsid w:val="00747383"/>
    <w:rsid w:val="00751C3C"/>
    <w:rsid w:val="0078003D"/>
    <w:rsid w:val="00781D9A"/>
    <w:rsid w:val="00782009"/>
    <w:rsid w:val="00784957"/>
    <w:rsid w:val="007918DD"/>
    <w:rsid w:val="007B16C8"/>
    <w:rsid w:val="007E5BAF"/>
    <w:rsid w:val="007E7963"/>
    <w:rsid w:val="007F17CC"/>
    <w:rsid w:val="007F3BA8"/>
    <w:rsid w:val="007F6B15"/>
    <w:rsid w:val="007F7FB7"/>
    <w:rsid w:val="008114FE"/>
    <w:rsid w:val="0081581E"/>
    <w:rsid w:val="0082363D"/>
    <w:rsid w:val="008317DE"/>
    <w:rsid w:val="008356A8"/>
    <w:rsid w:val="00841A50"/>
    <w:rsid w:val="00847EF9"/>
    <w:rsid w:val="00851E93"/>
    <w:rsid w:val="00853277"/>
    <w:rsid w:val="00855FCB"/>
    <w:rsid w:val="0085634C"/>
    <w:rsid w:val="00860804"/>
    <w:rsid w:val="00862119"/>
    <w:rsid w:val="008635F1"/>
    <w:rsid w:val="008748C2"/>
    <w:rsid w:val="00885717"/>
    <w:rsid w:val="008A76AD"/>
    <w:rsid w:val="008C5D91"/>
    <w:rsid w:val="008C6A30"/>
    <w:rsid w:val="008D3706"/>
    <w:rsid w:val="008D5D38"/>
    <w:rsid w:val="008E0338"/>
    <w:rsid w:val="008E25DF"/>
    <w:rsid w:val="008E2AEE"/>
    <w:rsid w:val="008F115B"/>
    <w:rsid w:val="00903BDA"/>
    <w:rsid w:val="009215D3"/>
    <w:rsid w:val="00921AF3"/>
    <w:rsid w:val="009264F8"/>
    <w:rsid w:val="00926C84"/>
    <w:rsid w:val="00926E3A"/>
    <w:rsid w:val="00931963"/>
    <w:rsid w:val="009348C8"/>
    <w:rsid w:val="0095435A"/>
    <w:rsid w:val="009844D5"/>
    <w:rsid w:val="00987628"/>
    <w:rsid w:val="0099162C"/>
    <w:rsid w:val="009A3D92"/>
    <w:rsid w:val="009B1ED2"/>
    <w:rsid w:val="009B7ABA"/>
    <w:rsid w:val="009D132B"/>
    <w:rsid w:val="009F3785"/>
    <w:rsid w:val="009F64FA"/>
    <w:rsid w:val="00A03AC4"/>
    <w:rsid w:val="00A32896"/>
    <w:rsid w:val="00A34006"/>
    <w:rsid w:val="00A36E51"/>
    <w:rsid w:val="00A4006F"/>
    <w:rsid w:val="00A42C63"/>
    <w:rsid w:val="00A55C21"/>
    <w:rsid w:val="00A60A0B"/>
    <w:rsid w:val="00A65EF8"/>
    <w:rsid w:val="00A67F41"/>
    <w:rsid w:val="00A8790A"/>
    <w:rsid w:val="00AA76BF"/>
    <w:rsid w:val="00AC5980"/>
    <w:rsid w:val="00AC5AE4"/>
    <w:rsid w:val="00AD4249"/>
    <w:rsid w:val="00AE4089"/>
    <w:rsid w:val="00AE675A"/>
    <w:rsid w:val="00AF3E75"/>
    <w:rsid w:val="00B051C8"/>
    <w:rsid w:val="00B0660F"/>
    <w:rsid w:val="00B07CED"/>
    <w:rsid w:val="00B16E1A"/>
    <w:rsid w:val="00B171CC"/>
    <w:rsid w:val="00B45BDB"/>
    <w:rsid w:val="00B52F03"/>
    <w:rsid w:val="00B556FA"/>
    <w:rsid w:val="00B754BC"/>
    <w:rsid w:val="00B768B9"/>
    <w:rsid w:val="00B84919"/>
    <w:rsid w:val="00B96430"/>
    <w:rsid w:val="00B964A5"/>
    <w:rsid w:val="00BC57C2"/>
    <w:rsid w:val="00BF0CA3"/>
    <w:rsid w:val="00BF7530"/>
    <w:rsid w:val="00C02B97"/>
    <w:rsid w:val="00C114D7"/>
    <w:rsid w:val="00C14CC4"/>
    <w:rsid w:val="00C16DB5"/>
    <w:rsid w:val="00C1736B"/>
    <w:rsid w:val="00C31845"/>
    <w:rsid w:val="00C32A52"/>
    <w:rsid w:val="00C33B9F"/>
    <w:rsid w:val="00C525C9"/>
    <w:rsid w:val="00C52E3C"/>
    <w:rsid w:val="00C7745A"/>
    <w:rsid w:val="00C80FAE"/>
    <w:rsid w:val="00C82A90"/>
    <w:rsid w:val="00C84ABD"/>
    <w:rsid w:val="00CA2667"/>
    <w:rsid w:val="00CA6241"/>
    <w:rsid w:val="00CD3212"/>
    <w:rsid w:val="00CD516D"/>
    <w:rsid w:val="00CF0639"/>
    <w:rsid w:val="00CF2631"/>
    <w:rsid w:val="00CF7941"/>
    <w:rsid w:val="00D23345"/>
    <w:rsid w:val="00D25F3B"/>
    <w:rsid w:val="00D37002"/>
    <w:rsid w:val="00D405DC"/>
    <w:rsid w:val="00D450E1"/>
    <w:rsid w:val="00D4618F"/>
    <w:rsid w:val="00D51096"/>
    <w:rsid w:val="00D654E3"/>
    <w:rsid w:val="00D70A8E"/>
    <w:rsid w:val="00D72AB5"/>
    <w:rsid w:val="00D871EC"/>
    <w:rsid w:val="00D87F80"/>
    <w:rsid w:val="00D911DD"/>
    <w:rsid w:val="00D91B93"/>
    <w:rsid w:val="00D951FD"/>
    <w:rsid w:val="00DA2FE3"/>
    <w:rsid w:val="00DB2DAD"/>
    <w:rsid w:val="00DD092F"/>
    <w:rsid w:val="00DD2171"/>
    <w:rsid w:val="00DD7DB6"/>
    <w:rsid w:val="00DE277C"/>
    <w:rsid w:val="00DF3A68"/>
    <w:rsid w:val="00DF6AF7"/>
    <w:rsid w:val="00E0661E"/>
    <w:rsid w:val="00E124AD"/>
    <w:rsid w:val="00E367AE"/>
    <w:rsid w:val="00E40B7C"/>
    <w:rsid w:val="00E5150A"/>
    <w:rsid w:val="00E51B0A"/>
    <w:rsid w:val="00E526F2"/>
    <w:rsid w:val="00E52CE1"/>
    <w:rsid w:val="00E802D3"/>
    <w:rsid w:val="00E961E4"/>
    <w:rsid w:val="00EB034E"/>
    <w:rsid w:val="00EB50E5"/>
    <w:rsid w:val="00EC1251"/>
    <w:rsid w:val="00ED588E"/>
    <w:rsid w:val="00EE78A0"/>
    <w:rsid w:val="00EF321C"/>
    <w:rsid w:val="00EF42A1"/>
    <w:rsid w:val="00F014EE"/>
    <w:rsid w:val="00F065E6"/>
    <w:rsid w:val="00F1262E"/>
    <w:rsid w:val="00F15973"/>
    <w:rsid w:val="00F16085"/>
    <w:rsid w:val="00F22EB7"/>
    <w:rsid w:val="00F35002"/>
    <w:rsid w:val="00F3786B"/>
    <w:rsid w:val="00F41E10"/>
    <w:rsid w:val="00F42093"/>
    <w:rsid w:val="00F469F4"/>
    <w:rsid w:val="00F507F8"/>
    <w:rsid w:val="00F65C0E"/>
    <w:rsid w:val="00F73B98"/>
    <w:rsid w:val="00F83304"/>
    <w:rsid w:val="00F86391"/>
    <w:rsid w:val="00F8677B"/>
    <w:rsid w:val="00F97225"/>
    <w:rsid w:val="00FA5927"/>
    <w:rsid w:val="00FA5DC6"/>
    <w:rsid w:val="00FB2168"/>
    <w:rsid w:val="00FC5EE7"/>
    <w:rsid w:val="00FD10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1E93"/>
    <w:pPr>
      <w:spacing w:after="0" w:line="240" w:lineRule="auto"/>
    </w:pPr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951F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51F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654E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1E93"/>
    <w:pPr>
      <w:spacing w:after="0" w:line="240" w:lineRule="auto"/>
    </w:pPr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951F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51F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654E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30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4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ctor@ub.ro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://www.ub.ro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ristina\Desktop\Adevarul.ro\raspuns%20Adevarul%202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raspuns Adevarul 2</Template>
  <TotalTime>76</TotalTime>
  <Pages>1</Pages>
  <Words>157</Words>
  <Characters>913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Cristina</dc:creator>
  <cp:lastModifiedBy>Cristina</cp:lastModifiedBy>
  <cp:revision>10</cp:revision>
  <cp:lastPrinted>2016-02-15T12:49:00Z</cp:lastPrinted>
  <dcterms:created xsi:type="dcterms:W3CDTF">2016-02-12T13:56:00Z</dcterms:created>
  <dcterms:modified xsi:type="dcterms:W3CDTF">2016-02-19T15:03:00Z</dcterms:modified>
</cp:coreProperties>
</file>