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Layout w:type="fixed"/>
        <w:tblLook w:val="01E0" w:firstRow="1" w:lastRow="1" w:firstColumn="1" w:lastColumn="1" w:noHBand="0" w:noVBand="0"/>
      </w:tblPr>
      <w:tblGrid>
        <w:gridCol w:w="2093"/>
        <w:gridCol w:w="5670"/>
        <w:gridCol w:w="2302"/>
      </w:tblGrid>
      <w:tr w:rsidR="00F36A09" w:rsidRPr="00BB4AE5" w:rsidTr="00F911FC">
        <w:trPr>
          <w:trHeight w:val="285"/>
        </w:trPr>
        <w:tc>
          <w:tcPr>
            <w:tcW w:w="2093" w:type="dxa"/>
            <w:vAlign w:val="center"/>
          </w:tcPr>
          <w:p w:rsidR="00F36A09" w:rsidRPr="00BB4AE5" w:rsidRDefault="00F36A09" w:rsidP="00BB4AE5">
            <w:pPr>
              <w:pStyle w:val="Antet"/>
              <w:jc w:val="center"/>
            </w:pPr>
            <w:r w:rsidRPr="00BB4AE5">
              <w:rPr>
                <w:noProof/>
                <w:lang w:val="ro-RO" w:eastAsia="ro-RO"/>
              </w:rPr>
              <w:drawing>
                <wp:inline distT="0" distB="0" distL="0" distR="0" wp14:anchorId="0B58C06C" wp14:editId="66DAA841">
                  <wp:extent cx="1019175" cy="981075"/>
                  <wp:effectExtent l="0" t="0" r="9525" b="9525"/>
                  <wp:docPr id="3" name="Imagine 3" descr="ant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2" descr="ant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12000" contrast="-12000"/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F36A09" w:rsidRPr="00F911FC" w:rsidRDefault="00F36A09" w:rsidP="00F9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UNIVERSITATEA </w:t>
            </w:r>
            <w:r w:rsidRPr="00F9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„</w:t>
            </w:r>
            <w:r w:rsidRPr="00F911FC">
              <w:rPr>
                <w:rFonts w:ascii="Times New Roman" w:hAnsi="Times New Roman" w:cs="Times New Roman"/>
                <w:b/>
                <w:sz w:val="20"/>
                <w:szCs w:val="20"/>
              </w:rPr>
              <w:t>VASILE ALECSANDRI</w:t>
            </w:r>
            <w:r w:rsidRPr="00F9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” </w:t>
            </w:r>
            <w:r w:rsidRPr="00F911FC">
              <w:rPr>
                <w:rFonts w:ascii="Times New Roman" w:hAnsi="Times New Roman" w:cs="Times New Roman"/>
                <w:b/>
                <w:sz w:val="20"/>
                <w:szCs w:val="20"/>
              </w:rPr>
              <w:t>DIN BACĂU</w:t>
            </w:r>
          </w:p>
          <w:p w:rsidR="00F36A09" w:rsidRPr="00F911FC" w:rsidRDefault="00F36A09" w:rsidP="00F9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11FC">
              <w:rPr>
                <w:rFonts w:ascii="Times New Roman" w:hAnsi="Times New Roman" w:cs="Times New Roman"/>
                <w:b/>
                <w:sz w:val="20"/>
                <w:szCs w:val="20"/>
              </w:rPr>
              <w:t>Facultatea de Litere</w:t>
            </w:r>
          </w:p>
          <w:p w:rsidR="00F36A09" w:rsidRPr="00F911FC" w:rsidRDefault="00F36A09" w:rsidP="00F9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Str. Spiru Haret, nr. 8, Bacău, 600114</w:t>
            </w:r>
          </w:p>
          <w:p w:rsidR="00F36A09" w:rsidRPr="00F911FC" w:rsidRDefault="00F36A09" w:rsidP="00F911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11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Tel./ fax ++40-234-588884</w:t>
            </w:r>
          </w:p>
          <w:p w:rsidR="00F36A09" w:rsidRPr="00F911FC" w:rsidRDefault="004359EF" w:rsidP="00BB4AE5">
            <w:pPr>
              <w:pStyle w:val="Antet"/>
              <w:jc w:val="center"/>
              <w:rPr>
                <w:sz w:val="20"/>
                <w:szCs w:val="20"/>
              </w:rPr>
            </w:pPr>
            <w:hyperlink r:id="rId7" w:history="1">
              <w:r w:rsidR="00F36A09" w:rsidRPr="00F911FC">
                <w:rPr>
                  <w:rStyle w:val="Hyperlink"/>
                  <w:bCs/>
                  <w:sz w:val="20"/>
                  <w:szCs w:val="20"/>
                </w:rPr>
                <w:t>www.ub.ro</w:t>
              </w:r>
            </w:hyperlink>
            <w:r w:rsidR="00F36A09" w:rsidRPr="00F911FC">
              <w:rPr>
                <w:bCs/>
                <w:sz w:val="20"/>
                <w:szCs w:val="20"/>
              </w:rPr>
              <w:t xml:space="preserve">; e-mail: </w:t>
            </w:r>
            <w:r w:rsidR="00F36A09" w:rsidRPr="00F911FC">
              <w:rPr>
                <w:bCs/>
                <w:color w:val="0000FF"/>
                <w:sz w:val="20"/>
                <w:szCs w:val="20"/>
                <w:u w:val="single"/>
              </w:rPr>
              <w:t>litere</w:t>
            </w:r>
            <w:hyperlink r:id="rId8" w:history="1">
              <w:r w:rsidR="00F36A09" w:rsidRPr="00F911FC">
                <w:rPr>
                  <w:rStyle w:val="Hyperlink"/>
                  <w:bCs/>
                  <w:sz w:val="20"/>
                  <w:szCs w:val="20"/>
                </w:rPr>
                <w:t>@ub.ro</w:t>
              </w:r>
            </w:hyperlink>
          </w:p>
        </w:tc>
        <w:tc>
          <w:tcPr>
            <w:tcW w:w="2302" w:type="dxa"/>
          </w:tcPr>
          <w:p w:rsidR="00F36A09" w:rsidRPr="00BB4AE5" w:rsidRDefault="00F36A09" w:rsidP="00BB4AE5">
            <w:pPr>
              <w:pStyle w:val="Antet"/>
              <w:jc w:val="center"/>
            </w:pPr>
          </w:p>
          <w:p w:rsidR="00F36A09" w:rsidRPr="00BB4AE5" w:rsidRDefault="00F36A09" w:rsidP="00BB4AE5">
            <w:pPr>
              <w:pStyle w:val="Antet"/>
              <w:jc w:val="center"/>
            </w:pPr>
            <w:r w:rsidRPr="00BB4AE5">
              <w:rPr>
                <w:noProof/>
                <w:lang w:val="ro-RO" w:eastAsia="ro-RO"/>
              </w:rPr>
              <w:drawing>
                <wp:inline distT="0" distB="0" distL="0" distR="0" wp14:anchorId="46DEEC43" wp14:editId="711AB109">
                  <wp:extent cx="1066800" cy="106680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6A09" w:rsidRPr="00BB4AE5" w:rsidRDefault="00F36A09" w:rsidP="00BB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F36A09" w:rsidRPr="00BB4AE5" w:rsidRDefault="00F36A09" w:rsidP="00BB4AE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</w:p>
    <w:p w:rsidR="00320E21" w:rsidRDefault="009E60BA" w:rsidP="00BB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TEMATICA LUCRĂRILOR METODICO-ȘTIINȚIFICE </w:t>
      </w:r>
    </w:p>
    <w:p w:rsidR="00F36A09" w:rsidRPr="00BB4AE5" w:rsidRDefault="009E60BA" w:rsidP="00BB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PENTRU OBȚINEREA GRADULUI DIDACTIC I</w:t>
      </w:r>
    </w:p>
    <w:p w:rsidR="00F36A09" w:rsidRPr="00BB4AE5" w:rsidRDefault="009E60BA" w:rsidP="00BB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SERIA </w:t>
      </w:r>
      <w:r w:rsidR="003B7605" w:rsidRPr="00BB4AE5">
        <w:rPr>
          <w:rFonts w:ascii="Times New Roman" w:hAnsi="Times New Roman" w:cs="Times New Roman"/>
          <w:b/>
          <w:sz w:val="24"/>
          <w:szCs w:val="24"/>
          <w:lang w:val="pt-BR"/>
        </w:rPr>
        <w:t>2021-2023</w:t>
      </w:r>
    </w:p>
    <w:p w:rsidR="004359EF" w:rsidRDefault="004359EF" w:rsidP="00BB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F36A09" w:rsidRPr="00BB4AE5" w:rsidRDefault="009E60BA" w:rsidP="00BB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FACULTATEA DE LITERE</w:t>
      </w:r>
    </w:p>
    <w:p w:rsidR="009E60BA" w:rsidRDefault="009E60BA" w:rsidP="009E60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9E60BA" w:rsidRPr="009E60BA" w:rsidRDefault="009E60BA" w:rsidP="004359EF">
      <w:pPr>
        <w:pStyle w:val="Listparagraf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SPECIALIZAREA: Limba și literatura română – profesori</w:t>
      </w:r>
    </w:p>
    <w:p w:rsidR="00645EE6" w:rsidRPr="00704021" w:rsidRDefault="00645EE6" w:rsidP="00704021">
      <w:pPr>
        <w:pStyle w:val="Listparagra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Istoria</w:t>
      </w:r>
      <w:proofErr w:type="spellEnd"/>
      <w:r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literat</w:t>
      </w:r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urii</w:t>
      </w:r>
      <w:proofErr w:type="spellEnd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române</w:t>
      </w:r>
      <w:proofErr w:type="spellEnd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, de la </w:t>
      </w:r>
      <w:proofErr w:type="spellStart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vechi</w:t>
      </w:r>
      <w:proofErr w:type="spellEnd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la </w:t>
      </w:r>
      <w:proofErr w:type="spellStart"/>
      <w:r w:rsidR="00704021" w:rsidRPr="00704021">
        <w:rPr>
          <w:rFonts w:ascii="Times New Roman" w:hAnsi="Times New Roman" w:cs="Times New Roman"/>
          <w:color w:val="000000"/>
          <w:sz w:val="24"/>
          <w:szCs w:val="24"/>
          <w:lang w:val="fr-FR"/>
        </w:rPr>
        <w:t>nou</w:t>
      </w:r>
      <w:proofErr w:type="spellEnd"/>
    </w:p>
    <w:p w:rsidR="00645EE6" w:rsidRPr="00704021" w:rsidRDefault="00645EE6" w:rsidP="00704021">
      <w:pPr>
        <w:pStyle w:val="Listparagra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704021">
        <w:rPr>
          <w:rFonts w:ascii="Times New Roman" w:hAnsi="Times New Roman" w:cs="Times New Roman"/>
          <w:color w:val="000000"/>
          <w:sz w:val="24"/>
          <w:szCs w:val="24"/>
        </w:rPr>
        <w:t>Literatura</w:t>
      </w:r>
      <w:r w:rsidR="00704021" w:rsidRPr="00704021">
        <w:rPr>
          <w:rFonts w:ascii="Times New Roman" w:hAnsi="Times New Roman" w:cs="Times New Roman"/>
          <w:color w:val="000000"/>
          <w:sz w:val="24"/>
          <w:szCs w:val="24"/>
        </w:rPr>
        <w:t xml:space="preserve"> română, în variantă tematizată</w:t>
      </w:r>
    </w:p>
    <w:p w:rsidR="00645EE6" w:rsidRPr="00704021" w:rsidRDefault="00645EE6" w:rsidP="00704021">
      <w:pPr>
        <w:pStyle w:val="Listparagraf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021">
        <w:rPr>
          <w:rFonts w:ascii="Times New Roman" w:hAnsi="Times New Roman" w:cs="Times New Roman"/>
          <w:color w:val="000000"/>
          <w:sz w:val="24"/>
          <w:szCs w:val="24"/>
        </w:rPr>
        <w:t xml:space="preserve">Particularităţile abordării didactice a scriitorului... (Nichita Stănescu, Marin Sorescu, Marin Preda, Mircea </w:t>
      </w:r>
      <w:r w:rsidR="00704021" w:rsidRPr="00704021">
        <w:rPr>
          <w:rFonts w:ascii="Times New Roman" w:hAnsi="Times New Roman" w:cs="Times New Roman"/>
          <w:color w:val="000000"/>
          <w:sz w:val="24"/>
          <w:szCs w:val="24"/>
        </w:rPr>
        <w:t>Eliade, Mircea Cărtărescu ş.a.)</w:t>
      </w:r>
    </w:p>
    <w:p w:rsidR="003839E9" w:rsidRPr="00704021" w:rsidRDefault="00645EE6" w:rsidP="00704021">
      <w:pPr>
        <w:pStyle w:val="Listparagraf"/>
        <w:numPr>
          <w:ilvl w:val="0"/>
          <w:numId w:val="8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Particularităţile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abordării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a operei lui Mihail Sadoveanu în ciclul gimnazial.</w:t>
      </w:r>
      <w:r w:rsidRPr="00704021">
        <w:rPr>
          <w:rFonts w:ascii="Times New Roman" w:hAnsi="Times New Roman" w:cs="Times New Roman"/>
          <w:b/>
          <w:i/>
          <w:sz w:val="24"/>
          <w:szCs w:val="24"/>
          <w:lang w:eastAsia="ro-RO"/>
        </w:rPr>
        <w:t xml:space="preserve"> </w:t>
      </w:r>
    </w:p>
    <w:p w:rsidR="00BD4F28" w:rsidRPr="00704021" w:rsidRDefault="00826AF5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4021">
        <w:rPr>
          <w:rFonts w:ascii="Times New Roman" w:hAnsi="Times New Roman" w:cs="Times New Roman"/>
          <w:sz w:val="24"/>
          <w:szCs w:val="24"/>
          <w:lang w:val="pt-BR"/>
        </w:rPr>
        <w:t>Tradițional și modern în predarea</w:t>
      </w:r>
      <w:r w:rsidR="00B94194">
        <w:rPr>
          <w:rFonts w:ascii="Times New Roman" w:hAnsi="Times New Roman" w:cs="Times New Roman"/>
          <w:sz w:val="24"/>
          <w:szCs w:val="24"/>
          <w:lang w:val="pt-BR"/>
        </w:rPr>
        <w:t>-învățare-</w:t>
      </w:r>
      <w:r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evaluarea </w:t>
      </w:r>
      <w:r w:rsidR="00BD4F28"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categoriilor gramaticale </w:t>
      </w:r>
      <w:r w:rsidR="00BB4AE5" w:rsidRPr="00704021">
        <w:rPr>
          <w:rFonts w:ascii="Times New Roman" w:hAnsi="Times New Roman" w:cs="Times New Roman"/>
          <w:sz w:val="24"/>
          <w:szCs w:val="24"/>
          <w:lang w:val="pt-BR"/>
        </w:rPr>
        <w:t>în învățământul gimnazial</w:t>
      </w:r>
    </w:p>
    <w:p w:rsidR="00826AF5" w:rsidRPr="00704021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4021">
        <w:rPr>
          <w:rFonts w:ascii="Times New Roman" w:hAnsi="Times New Roman" w:cs="Times New Roman"/>
          <w:sz w:val="24"/>
          <w:szCs w:val="24"/>
          <w:lang w:val="pt-BR"/>
        </w:rPr>
        <w:t>Predarea-învă</w:t>
      </w:r>
      <w:r w:rsidR="00826AF5" w:rsidRPr="00704021">
        <w:rPr>
          <w:rFonts w:ascii="Times New Roman" w:hAnsi="Times New Roman" w:cs="Times New Roman"/>
          <w:sz w:val="24"/>
          <w:szCs w:val="24"/>
          <w:lang w:val="pt-BR"/>
        </w:rPr>
        <w:t>țarea elementelor de cultură locală prin</w:t>
      </w:r>
      <w:r w:rsidR="00BB4AE5"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826AF5"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 onomastică</w:t>
      </w:r>
    </w:p>
    <w:p w:rsidR="00F36A09" w:rsidRPr="00704021" w:rsidRDefault="00F36A09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4021">
        <w:rPr>
          <w:rFonts w:ascii="Times New Roman" w:hAnsi="Times New Roman" w:cs="Times New Roman"/>
          <w:sz w:val="24"/>
          <w:szCs w:val="24"/>
          <w:lang w:val="pt-BR"/>
        </w:rPr>
        <w:t>Predarea-învățarea elementelor de interculturalitate în gimnaziu/liceu</w:t>
      </w:r>
    </w:p>
    <w:p w:rsidR="00B95AF0" w:rsidRPr="00704021" w:rsidRDefault="00B95AF0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4021">
        <w:rPr>
          <w:rFonts w:ascii="Times New Roman" w:hAnsi="Times New Roman" w:cs="Times New Roman"/>
          <w:sz w:val="24"/>
          <w:szCs w:val="24"/>
          <w:lang w:val="pt-BR"/>
        </w:rPr>
        <w:t>Strategii</w:t>
      </w:r>
      <w:r w:rsidR="00BD4F28"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 didactice de predare</w:t>
      </w:r>
      <w:r w:rsidR="00B94194">
        <w:rPr>
          <w:rFonts w:ascii="Times New Roman" w:hAnsi="Times New Roman" w:cs="Times New Roman"/>
          <w:sz w:val="24"/>
          <w:szCs w:val="24"/>
          <w:lang w:val="pt-BR"/>
        </w:rPr>
        <w:t>-</w:t>
      </w:r>
      <w:r w:rsidR="00BD4F28" w:rsidRPr="00704021">
        <w:rPr>
          <w:rFonts w:ascii="Times New Roman" w:hAnsi="Times New Roman" w:cs="Times New Roman"/>
          <w:sz w:val="24"/>
          <w:szCs w:val="24"/>
          <w:lang w:val="pt-BR"/>
        </w:rPr>
        <w:t>învățare a</w:t>
      </w:r>
      <w:r w:rsidR="00BB4AE5" w:rsidRPr="00704021">
        <w:rPr>
          <w:rFonts w:ascii="Times New Roman" w:hAnsi="Times New Roman" w:cs="Times New Roman"/>
          <w:sz w:val="24"/>
          <w:szCs w:val="24"/>
          <w:lang w:val="pt-BR"/>
        </w:rPr>
        <w:t xml:space="preserve"> stilurilor funcționale în învățământul gimnazial/liceal</w:t>
      </w:r>
      <w:r w:rsidR="00BD4F28" w:rsidRPr="00704021">
        <w:rPr>
          <w:rFonts w:ascii="Times New Roman" w:hAnsi="Times New Roman" w:cs="Times New Roman"/>
          <w:sz w:val="24"/>
          <w:szCs w:val="24"/>
          <w:lang w:val="pt-BR"/>
        </w:rPr>
        <w:t>. Aplicație</w:t>
      </w:r>
    </w:p>
    <w:p w:rsidR="00BB4AE5" w:rsidRPr="00704021" w:rsidRDefault="00BB4AE5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704021">
        <w:rPr>
          <w:rFonts w:ascii="Times New Roman" w:hAnsi="Times New Roman" w:cs="Times New Roman"/>
          <w:sz w:val="24"/>
          <w:szCs w:val="24"/>
          <w:lang w:val="pt-BR"/>
        </w:rPr>
        <w:t>Tradițional și modern în predarea claselor morfologice în învățământul gimnazial. Pronumele personal</w:t>
      </w:r>
    </w:p>
    <w:p w:rsidR="006C1379" w:rsidRPr="00FF49F0" w:rsidRDefault="006C1379" w:rsidP="00704021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</w:pP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Strategii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didactice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de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orientare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a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lecturii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interpretative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: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simboliştii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/ Tudor Arghezi/ Lucian Blaga/ Ion Barbu/ Ion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Pillat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/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Vasile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Voiculescu</w:t>
      </w:r>
      <w:proofErr w:type="spellEnd"/>
    </w:p>
    <w:p w:rsidR="006C1379" w:rsidRPr="00704021" w:rsidRDefault="006C1379" w:rsidP="00704021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</w:pPr>
      <w:proofErr w:type="spellStart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>Strategii</w:t>
      </w:r>
      <w:proofErr w:type="spellEnd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 xml:space="preserve"> </w:t>
      </w:r>
      <w:proofErr w:type="spellStart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>didactice</w:t>
      </w:r>
      <w:proofErr w:type="spellEnd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 xml:space="preserve"> de </w:t>
      </w:r>
      <w:proofErr w:type="spellStart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>orientare</w:t>
      </w:r>
      <w:proofErr w:type="spellEnd"/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 xml:space="preserve"> a receptării textului dramatic: Camil Petrescu/ Lucian Blaga/ I.L. Caragiale</w:t>
      </w:r>
    </w:p>
    <w:p w:rsidR="006C1379" w:rsidRPr="00704021" w:rsidRDefault="006C1379" w:rsidP="00704021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</w:pPr>
      <w:r w:rsidRPr="00704021">
        <w:rPr>
          <w:rFonts w:ascii="Times New Roman" w:eastAsia="Times New Roman" w:hAnsi="Times New Roman" w:cs="Times New Roman"/>
          <w:color w:val="1D2228"/>
          <w:sz w:val="24"/>
          <w:szCs w:val="24"/>
          <w:lang w:eastAsia="ro-RO"/>
        </w:rPr>
        <w:t>Modalităţi de ameliorare a receptării genului liric/ epic/ dramatic în gimnaziu</w:t>
      </w:r>
    </w:p>
    <w:p w:rsidR="006C1379" w:rsidRPr="00FF49F0" w:rsidRDefault="006C1379" w:rsidP="00704021">
      <w:pPr>
        <w:pStyle w:val="Listparagraf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</w:pP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Strategii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didactice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interdisciplinare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pentru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ameliorarea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receptării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textului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literar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: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literatura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şi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celelalte</w:t>
      </w:r>
      <w:proofErr w:type="spellEnd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 xml:space="preserve"> </w:t>
      </w:r>
      <w:proofErr w:type="spellStart"/>
      <w:r w:rsidRPr="00FF49F0">
        <w:rPr>
          <w:rFonts w:ascii="Times New Roman" w:eastAsia="Times New Roman" w:hAnsi="Times New Roman" w:cs="Times New Roman"/>
          <w:color w:val="1D2228"/>
          <w:sz w:val="24"/>
          <w:szCs w:val="24"/>
          <w:lang w:val="fr-FR" w:eastAsia="ro-RO"/>
        </w:rPr>
        <w:t>arte</w:t>
      </w:r>
      <w:proofErr w:type="spellEnd"/>
    </w:p>
    <w:p w:rsidR="00645EE6" w:rsidRPr="00704021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fr-FR"/>
        </w:rPr>
      </w:pP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Strategii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valorificare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elementelor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cultură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locală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în</w:t>
      </w:r>
      <w:proofErr w:type="spellEnd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eastAsia="Times New Roman" w:hAnsi="Times New Roman" w:cs="Times New Roman"/>
          <w:sz w:val="24"/>
          <w:szCs w:val="24"/>
          <w:lang w:val="fr-FR"/>
        </w:rPr>
        <w:t>școală</w:t>
      </w:r>
      <w:proofErr w:type="spellEnd"/>
    </w:p>
    <w:p w:rsidR="00645EE6" w:rsidRPr="00704021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Valorificarea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tradiţiilor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obiceiurilor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nivelul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disciplinei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limba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şi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literatura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704021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:rsidR="00645EE6" w:rsidRPr="00704021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021">
        <w:rPr>
          <w:rFonts w:ascii="Times New Roman" w:hAnsi="Times New Roman" w:cs="Times New Roman"/>
          <w:sz w:val="24"/>
          <w:szCs w:val="24"/>
        </w:rPr>
        <w:t>Strategii didactice actuale de predarea a foneticii în gimnaziu</w:t>
      </w:r>
    </w:p>
    <w:p w:rsidR="00645EE6" w:rsidRPr="00FF49F0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fr-FR"/>
        </w:rPr>
      </w:pP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Dezvoltarea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competențelor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comunicare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cadrul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activităților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extracurriculare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tipul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concursului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gramatical</w:t>
      </w:r>
      <w:proofErr w:type="spellEnd"/>
    </w:p>
    <w:p w:rsidR="00645EE6" w:rsidRPr="00FF49F0" w:rsidRDefault="00645EE6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Perspective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inovative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asupra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elementelor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stilistică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limbajului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popular</w:t>
      </w:r>
      <w:proofErr w:type="spellEnd"/>
    </w:p>
    <w:p w:rsidR="000C610D" w:rsidRPr="00FF49F0" w:rsidRDefault="000C610D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Strategii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predarea-învăţarea-evaluarea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lexicului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învăţământul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gimnazial</w:t>
      </w:r>
      <w:proofErr w:type="spellEnd"/>
    </w:p>
    <w:p w:rsidR="000C610D" w:rsidRPr="00704021" w:rsidRDefault="000C610D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021">
        <w:rPr>
          <w:rFonts w:ascii="Times New Roman" w:hAnsi="Times New Roman" w:cs="Times New Roman"/>
          <w:sz w:val="24"/>
          <w:szCs w:val="24"/>
        </w:rPr>
        <w:t xml:space="preserve">Perspective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lexicului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incluziv</w:t>
      </w:r>
      <w:proofErr w:type="spellEnd"/>
    </w:p>
    <w:p w:rsidR="000C610D" w:rsidRPr="00704021" w:rsidRDefault="000C610D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noţiunilor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fonetică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fonologie în ciclul gimnazial</w:t>
      </w:r>
    </w:p>
    <w:p w:rsidR="000C610D" w:rsidRPr="00704021" w:rsidRDefault="000C610D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Abordări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pronumelui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relativ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a adjectivului pronominal relativ în învăţământul gimnazial</w:t>
      </w:r>
    </w:p>
    <w:p w:rsidR="000C610D" w:rsidRPr="00704021" w:rsidRDefault="000C610D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adjectivului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gimnaziu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AF0" w:rsidRPr="00FF49F0" w:rsidRDefault="00B95AF0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70402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lastRenderedPageBreak/>
        <w:t>Izvoare folclorice în opera literară a lui Ion Creangă. Implicații metodologice</w:t>
      </w:r>
      <w:r w:rsidRPr="00704021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70402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Strategii pentru optimizarea receptării textului liric bacovian în liceu</w:t>
      </w:r>
      <w:r w:rsidRPr="00704021">
        <w:rPr>
          <w:rFonts w:ascii="Times New Roman" w:hAnsi="Times New Roman" w:cs="Times New Roman"/>
          <w:color w:val="2C363A"/>
          <w:sz w:val="24"/>
          <w:szCs w:val="24"/>
        </w:rPr>
        <w:br/>
      </w:r>
      <w:r w:rsidRPr="00704021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</w:rPr>
        <w:t>Lirica filosofico-religioasă la Tudor Arghezi. 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Interferențe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 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didactice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lang w:val="fr-FR"/>
        </w:rPr>
        <w:br/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Orientări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interpretative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interdisciplinare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romanul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Moromeții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Repere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metodologice</w:t>
      </w:r>
      <w:proofErr w:type="spellEnd"/>
      <w:r w:rsidRPr="00FF49F0">
        <w:rPr>
          <w:rFonts w:ascii="Times New Roman" w:hAnsi="Times New Roman" w:cs="Times New Roman"/>
          <w:color w:val="2C363A"/>
          <w:sz w:val="24"/>
          <w:szCs w:val="24"/>
          <w:lang w:val="fr-FR"/>
        </w:rPr>
        <w:br/>
      </w:r>
      <w:r w:rsidRPr="00FF49F0">
        <w:rPr>
          <w:rFonts w:ascii="Times New Roman" w:hAnsi="Times New Roman" w:cs="Times New Roman"/>
          <w:color w:val="2C363A"/>
          <w:sz w:val="24"/>
          <w:szCs w:val="24"/>
          <w:shd w:val="clear" w:color="auto" w:fill="FFFFFF"/>
          <w:lang w:val="fr-FR"/>
        </w:rPr>
        <w:t>Aspecte ale creației populare românești în opera lui Mihai Eminescu.</w:t>
      </w:r>
    </w:p>
    <w:p w:rsidR="00EC7AE2" w:rsidRPr="00704021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Formarea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deprinderilor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a competențelor de interpretare a textului literar în ciclul gimnazial</w:t>
      </w:r>
    </w:p>
    <w:p w:rsidR="00EC7AE2" w:rsidRPr="00704021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Literatura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română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contemporană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noile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programe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școlare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gimnaziu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r w:rsidRPr="00704021">
        <w:rPr>
          <w:rFonts w:ascii="Times New Roman" w:hAnsi="Times New Roman" w:cs="Times New Roman"/>
          <w:sz w:val="24"/>
          <w:szCs w:val="24"/>
        </w:rPr>
        <w:t xml:space="preserve">Perspective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provocări</w:t>
      </w:r>
      <w:proofErr w:type="spellEnd"/>
    </w:p>
    <w:p w:rsidR="00EC7AE2" w:rsidRPr="00704021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4021">
        <w:rPr>
          <w:rFonts w:ascii="Times New Roman" w:hAnsi="Times New Roman" w:cs="Times New Roman"/>
          <w:sz w:val="24"/>
          <w:szCs w:val="24"/>
        </w:rPr>
        <w:t>Ipostaze ale feminității în romanul interbelic/postbelic. Abordarea personajului literar în liceu</w:t>
      </w:r>
    </w:p>
    <w:p w:rsidR="00EC7AE2" w:rsidRPr="00FF49F0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Paradoxurile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receptării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poeziei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bacoviene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. De la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canonul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critic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canonul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didactic</w:t>
      </w:r>
      <w:proofErr w:type="spellEnd"/>
    </w:p>
    <w:p w:rsidR="00EC7AE2" w:rsidRPr="00FF49F0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Soluții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didactice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predarea-receptarea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dramaturgiei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lui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Matei</w:t>
      </w:r>
      <w:proofErr w:type="spellEnd"/>
      <w:r w:rsidRPr="00FF49F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FF49F0">
        <w:rPr>
          <w:rFonts w:ascii="Times New Roman" w:hAnsi="Times New Roman" w:cs="Times New Roman"/>
          <w:sz w:val="24"/>
          <w:szCs w:val="24"/>
          <w:lang w:val="fr-FR"/>
        </w:rPr>
        <w:t>Vișniec</w:t>
      </w:r>
      <w:proofErr w:type="spellEnd"/>
    </w:p>
    <w:p w:rsidR="00EC7AE2" w:rsidRPr="00704021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Particularități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scriiturii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feminine. Predarea-receptarea poeziei contemporane: Ileana Mălăncioiu/ Angela Marinescu/Nora Iuga/ Ana Blandiana etc.</w:t>
      </w:r>
    </w:p>
    <w:p w:rsidR="00EC7AE2" w:rsidRPr="00704021" w:rsidRDefault="00EC7AE2" w:rsidP="00704021">
      <w:pPr>
        <w:pStyle w:val="Listparagraf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021">
        <w:rPr>
          <w:rFonts w:ascii="Times New Roman" w:hAnsi="Times New Roman" w:cs="Times New Roman"/>
          <w:sz w:val="24"/>
          <w:szCs w:val="24"/>
        </w:rPr>
        <w:t xml:space="preserve">Lirica lui Emil Brumaru.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7040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4021">
        <w:rPr>
          <w:rFonts w:ascii="Times New Roman" w:hAnsi="Times New Roman" w:cs="Times New Roman"/>
          <w:sz w:val="24"/>
          <w:szCs w:val="24"/>
        </w:rPr>
        <w:t>p</w:t>
      </w:r>
      <w:r w:rsidR="00556094">
        <w:rPr>
          <w:rFonts w:ascii="Times New Roman" w:hAnsi="Times New Roman" w:cs="Times New Roman"/>
          <w:sz w:val="24"/>
          <w:szCs w:val="24"/>
        </w:rPr>
        <w:t>oeziei</w:t>
      </w:r>
      <w:proofErr w:type="spellEnd"/>
      <w:r w:rsidR="005560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6094">
        <w:rPr>
          <w:rFonts w:ascii="Times New Roman" w:hAnsi="Times New Roman" w:cs="Times New Roman"/>
          <w:sz w:val="24"/>
          <w:szCs w:val="24"/>
        </w:rPr>
        <w:t>actuale</w:t>
      </w:r>
      <w:proofErr w:type="spellEnd"/>
    </w:p>
    <w:p w:rsidR="00EC7AE2" w:rsidRPr="00F904A7" w:rsidRDefault="00EC7AE2" w:rsidP="00BB4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0E21" w:rsidRDefault="00320E21" w:rsidP="00320E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0C38" w:rsidRPr="00F7266D" w:rsidRDefault="00F7266D" w:rsidP="004359E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B. </w:t>
      </w:r>
      <w:r w:rsidRPr="00F7266D">
        <w:rPr>
          <w:rFonts w:ascii="Times New Roman" w:hAnsi="Times New Roman" w:cs="Times New Roman"/>
          <w:b/>
          <w:sz w:val="24"/>
          <w:szCs w:val="24"/>
          <w:lang w:val="pt-BR"/>
        </w:rPr>
        <w:t>SPECIALIZAREA: Limba și literatura engleză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Challenges of teaching English online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 pragmatic aspects of English as a foreign language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Using games in teaching English skills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Innovative methods for the teaching of English grammar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Developing linguistic skills in the English class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Types of exercises for developing writing skills in the English class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Uses of modern technology in the English class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Using mass-media resources in teaching English to high school students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Motivating and demotivating factors in learning English in secondary school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Shifting approaches in the English classroom: face-to-face vs. online teaching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 reading through audio-visual aids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 importance of stories in teaching vocabulary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Challenges in teaching grammar to secondary school students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Using modern technology in the English class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Using apps for teaching English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 English through culture and civilization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Developing students’ listening skills through songs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Exploring the role of audio-visual materials in teaching vocabulary at primary school level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Teaching vocabulary creatively in secondary school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The use of gamification to motivate lower secondary school students to learn English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pacing w:val="3"/>
          <w:sz w:val="24"/>
          <w:szCs w:val="24"/>
          <w:shd w:val="clear" w:color="auto" w:fill="FFFFFF"/>
        </w:rPr>
        <w:t>The impact of technology on intermediate level English language learners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Advantages and disadvantages of using the Internet in teaching English</w:t>
      </w:r>
    </w:p>
    <w:p w:rsidR="00923CF7" w:rsidRPr="00923CF7" w:rsidRDefault="00923CF7" w:rsidP="00923CF7">
      <w:pPr>
        <w:pStyle w:val="PreformatatHTML"/>
        <w:numPr>
          <w:ilvl w:val="0"/>
          <w:numId w:val="12"/>
        </w:num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 passive voice through writing and speaking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Challenges in teaching vocabulary to young learners 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Auxiliary materials and aids in teaching English 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A creative approach to teaching English grammar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Increasing students’ motivation by interactive methods during English classes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Teaching vocabulary through reading activities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Teaching basic English vocabulary through pictures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Teaching speaking skills through modern media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Strategies of teaching grammar in primary school</w:t>
      </w:r>
    </w:p>
    <w:p w:rsidR="00923CF7" w:rsidRPr="00923CF7" w:rsidRDefault="00923CF7" w:rsidP="00923CF7">
      <w:pPr>
        <w:pStyle w:val="Listparagraf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Teaching writing skills to upper-intermediate students</w:t>
      </w:r>
    </w:p>
    <w:p w:rsidR="00923CF7" w:rsidRDefault="00923CF7" w:rsidP="005A063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653F4" w:rsidRDefault="004653F4" w:rsidP="004359EF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C. SPECIALIZAREA: Limba și literatura franceză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Apprendre le vocabulaire français par les documents authentiques (Niveau débutant)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Jouer pour apprendre le groupe verbal en classe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Enseigner le français aux débutants.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</w:rPr>
        <w:t>Défis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solutions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Acquérir des compétences civiques et interculturelles par le jeu en classe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Les méthodes et les techniques d’apprentissage du vocabulaire technique en classe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Unité en diversité: la francophonie et le monde francophone. Valoriser les éléments de civilisation en classe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Apprendre le FLE à travers la culture et la civilisation françaises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Développer l'expression orale en classe de FLE par l'intermédiaire de la publicité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Exploitation des documents audiovisuels dans l'enseignement du 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Scénarios didactiques et stratégies d’enseignement du français pendant la pandémie du Covid-19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L’humour en ligne dans la classe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Enseigner le verbe, entre la grammaire explicite et la grammaire implicite 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Apprendre le français par la chanson. Stratégies et procédés didactiques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Apprendre les types de phrases par le jeu didactique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L’enseignement-apprentissage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l’écrit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classe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Enseigner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le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français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avec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des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outils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numériques</w:t>
      </w:r>
      <w:proofErr w:type="spellEnd"/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 document 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audiovisuel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 et 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l’enseignement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l’oral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 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classe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L’exploitation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du document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authentique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en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classe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de FLE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conversation </w:t>
      </w:r>
      <w:proofErr w:type="spellStart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exolingue</w:t>
      </w:r>
      <w:proofErr w:type="spellEnd"/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Réalisation des objectifs communicatifs en classe de FLE. Analyse des stratégies communicatives d'enseignement et d'apprentissage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Techniques d'enseignement de la grammaire dans l'approche communicative (niveau moyen)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Vers une pédagogie de la traduction. Rôle de la traduction dans l'acquisition de la compétence communicative en classe de FLE (niveau moyen)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Vers une didactique de l’écriture. Stratégies pour améliorer les compétences en rédaction en classe de FLE (niveau moyen)</w:t>
      </w:r>
    </w:p>
    <w:p w:rsidR="00A212E7" w:rsidRPr="00A212E7" w:rsidRDefault="00A212E7" w:rsidP="00A212E7">
      <w:pPr>
        <w:pStyle w:val="Listparagraf"/>
        <w:numPr>
          <w:ilvl w:val="0"/>
          <w:numId w:val="14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A212E7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Activités ludiques dans l’enseignement de la grammaire en classe de FLE (niveau débutant)</w:t>
      </w:r>
    </w:p>
    <w:p w:rsidR="00F7266D" w:rsidRPr="00A212E7" w:rsidRDefault="00F7266D" w:rsidP="00F726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</w:p>
    <w:p w:rsidR="00FF49F0" w:rsidRDefault="00FF49F0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AE" w:rsidRDefault="00784AAE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PROFESORILOR COORDONATORI</w:t>
      </w:r>
    </w:p>
    <w:p w:rsidR="00784AAE" w:rsidRDefault="00784AAE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 LUCRĂRI DE GRAD I</w:t>
      </w:r>
    </w:p>
    <w:p w:rsidR="00784AAE" w:rsidRPr="00F904A7" w:rsidRDefault="00784AAE" w:rsidP="00784A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AAE" w:rsidRPr="00784AAE" w:rsidRDefault="00784AAE" w:rsidP="006044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A. </w:t>
      </w:r>
      <w:r w:rsidRPr="00784AAE">
        <w:rPr>
          <w:rFonts w:ascii="Times New Roman" w:hAnsi="Times New Roman" w:cs="Times New Roman"/>
          <w:b/>
          <w:sz w:val="24"/>
          <w:szCs w:val="24"/>
          <w:lang w:val="pt-BR"/>
        </w:rPr>
        <w:t xml:space="preserve">SPECIALIZAREA: Limba și literatura română profesori 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2425">
        <w:rPr>
          <w:rFonts w:ascii="Times New Roman" w:hAnsi="Times New Roman" w:cs="Times New Roman"/>
          <w:sz w:val="24"/>
          <w:szCs w:val="24"/>
          <w:lang w:val="pt-BR"/>
        </w:rPr>
        <w:t xml:space="preserve">Prof.univ.dr. Vasile </w:t>
      </w:r>
      <w:r w:rsidR="00923CF7" w:rsidRPr="00062425">
        <w:rPr>
          <w:rFonts w:ascii="Times New Roman" w:hAnsi="Times New Roman" w:cs="Times New Roman"/>
          <w:sz w:val="24"/>
          <w:szCs w:val="24"/>
          <w:lang w:val="pt-BR"/>
        </w:rPr>
        <w:t>SPIRIDON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2425">
        <w:rPr>
          <w:rFonts w:ascii="Times New Roman" w:hAnsi="Times New Roman" w:cs="Times New Roman"/>
          <w:sz w:val="24"/>
          <w:szCs w:val="24"/>
          <w:lang w:val="pt-BR"/>
        </w:rPr>
        <w:t xml:space="preserve">Conf.univ.dr. Luminița </w:t>
      </w:r>
      <w:r w:rsidR="00923CF7" w:rsidRPr="00062425">
        <w:rPr>
          <w:rFonts w:ascii="Times New Roman" w:hAnsi="Times New Roman" w:cs="Times New Roman"/>
          <w:sz w:val="24"/>
          <w:szCs w:val="24"/>
          <w:lang w:val="pt-BR"/>
        </w:rPr>
        <w:t>DRUGĂ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062425">
        <w:rPr>
          <w:rFonts w:ascii="Times New Roman" w:hAnsi="Times New Roman" w:cs="Times New Roman"/>
          <w:sz w:val="24"/>
          <w:szCs w:val="24"/>
          <w:lang w:val="pt-BR"/>
        </w:rPr>
        <w:t xml:space="preserve">Conf.univ.dr. Carmen-Nicoleta </w:t>
      </w:r>
      <w:r w:rsidR="00923CF7" w:rsidRPr="00062425">
        <w:rPr>
          <w:rFonts w:ascii="Times New Roman" w:hAnsi="Times New Roman" w:cs="Times New Roman"/>
          <w:sz w:val="24"/>
          <w:szCs w:val="24"/>
          <w:lang w:val="pt-BR"/>
        </w:rPr>
        <w:t>POPA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pt-BR"/>
        </w:rPr>
      </w:pPr>
      <w:r w:rsidRPr="00062425">
        <w:rPr>
          <w:rFonts w:ascii="Times New Roman" w:hAnsi="Times New Roman" w:cs="Times New Roman"/>
          <w:sz w:val="24"/>
          <w:szCs w:val="24"/>
          <w:lang w:val="pt-BR"/>
        </w:rPr>
        <w:t xml:space="preserve">Conf.univ.dr. Petronela </w:t>
      </w:r>
      <w:r w:rsidR="00923CF7" w:rsidRPr="00062425">
        <w:rPr>
          <w:rFonts w:ascii="Times New Roman" w:hAnsi="Times New Roman" w:cs="Times New Roman"/>
          <w:sz w:val="24"/>
          <w:szCs w:val="24"/>
          <w:lang w:val="pt-BR"/>
        </w:rPr>
        <w:t>SAVIN</w:t>
      </w:r>
    </w:p>
    <w:p w:rsidR="00784AAE" w:rsidRPr="00923CF7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923CF7">
        <w:rPr>
          <w:rFonts w:ascii="Times New Roman" w:hAnsi="Times New Roman" w:cs="Times New Roman"/>
          <w:sz w:val="24"/>
          <w:szCs w:val="24"/>
          <w:lang w:val="fr-FR"/>
        </w:rPr>
        <w:t>Lector</w:t>
      </w:r>
      <w:proofErr w:type="spellEnd"/>
      <w:r w:rsidRPr="00923C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923CF7">
        <w:rPr>
          <w:rFonts w:ascii="Times New Roman" w:hAnsi="Times New Roman" w:cs="Times New Roman"/>
          <w:sz w:val="24"/>
          <w:szCs w:val="24"/>
          <w:lang w:val="fr-FR"/>
        </w:rPr>
        <w:t>univ.dr</w:t>
      </w:r>
      <w:proofErr w:type="spellEnd"/>
      <w:r w:rsidRPr="00923CF7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923CF7">
        <w:rPr>
          <w:rFonts w:ascii="Times New Roman" w:hAnsi="Times New Roman" w:cs="Times New Roman"/>
          <w:sz w:val="24"/>
          <w:szCs w:val="24"/>
          <w:lang w:val="fr-FR"/>
        </w:rPr>
        <w:t>Mihaela</w:t>
      </w:r>
      <w:proofErr w:type="spellEnd"/>
      <w:r w:rsidRPr="00923CF7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23CF7" w:rsidRPr="00923CF7">
        <w:rPr>
          <w:rFonts w:ascii="Times New Roman" w:hAnsi="Times New Roman" w:cs="Times New Roman"/>
          <w:sz w:val="24"/>
          <w:szCs w:val="24"/>
          <w:lang w:val="fr-FR"/>
        </w:rPr>
        <w:t>HRIBAN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25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062425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062425">
        <w:rPr>
          <w:rFonts w:ascii="Times New Roman" w:hAnsi="Times New Roman" w:cs="Times New Roman"/>
          <w:sz w:val="24"/>
          <w:szCs w:val="24"/>
        </w:rPr>
        <w:t xml:space="preserve">. Violeta-Elena </w:t>
      </w:r>
      <w:r w:rsidR="00923CF7" w:rsidRPr="00062425">
        <w:rPr>
          <w:rFonts w:ascii="Times New Roman" w:hAnsi="Times New Roman" w:cs="Times New Roman"/>
          <w:sz w:val="24"/>
          <w:szCs w:val="24"/>
        </w:rPr>
        <w:t>POPA</w:t>
      </w:r>
    </w:p>
    <w:p w:rsidR="00784AAE" w:rsidRPr="00062425" w:rsidRDefault="00784AAE" w:rsidP="00784AA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425">
        <w:rPr>
          <w:rFonts w:ascii="Times New Roman" w:hAnsi="Times New Roman" w:cs="Times New Roman"/>
          <w:sz w:val="24"/>
          <w:szCs w:val="24"/>
        </w:rPr>
        <w:t xml:space="preserve">Lector </w:t>
      </w:r>
      <w:proofErr w:type="spellStart"/>
      <w:r w:rsidRPr="00062425">
        <w:rPr>
          <w:rFonts w:ascii="Times New Roman" w:hAnsi="Times New Roman" w:cs="Times New Roman"/>
          <w:sz w:val="24"/>
          <w:szCs w:val="24"/>
        </w:rPr>
        <w:t>univ.dr</w:t>
      </w:r>
      <w:proofErr w:type="spellEnd"/>
      <w:r w:rsidRPr="00062425">
        <w:rPr>
          <w:rFonts w:ascii="Times New Roman" w:hAnsi="Times New Roman" w:cs="Times New Roman"/>
          <w:sz w:val="24"/>
          <w:szCs w:val="24"/>
        </w:rPr>
        <w:t>. Adrian-</w:t>
      </w:r>
      <w:proofErr w:type="spellStart"/>
      <w:r w:rsidRPr="00062425">
        <w:rPr>
          <w:rFonts w:ascii="Times New Roman" w:hAnsi="Times New Roman" w:cs="Times New Roman"/>
          <w:sz w:val="24"/>
          <w:szCs w:val="24"/>
        </w:rPr>
        <w:t>Gelu</w:t>
      </w:r>
      <w:proofErr w:type="spellEnd"/>
      <w:r w:rsidRPr="00062425">
        <w:rPr>
          <w:rFonts w:ascii="Times New Roman" w:hAnsi="Times New Roman" w:cs="Times New Roman"/>
          <w:sz w:val="24"/>
          <w:szCs w:val="24"/>
        </w:rPr>
        <w:t xml:space="preserve"> </w:t>
      </w:r>
      <w:r w:rsidR="00923CF7" w:rsidRPr="00062425">
        <w:rPr>
          <w:rFonts w:ascii="Times New Roman" w:hAnsi="Times New Roman" w:cs="Times New Roman"/>
          <w:sz w:val="24"/>
          <w:szCs w:val="24"/>
        </w:rPr>
        <w:t>JICU</w:t>
      </w:r>
    </w:p>
    <w:p w:rsidR="00784AAE" w:rsidRDefault="00784AAE" w:rsidP="0078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359EF" w:rsidRDefault="004359EF" w:rsidP="0078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359EF" w:rsidRDefault="004359EF" w:rsidP="0078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4359EF" w:rsidRDefault="004359EF" w:rsidP="0078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bookmarkStart w:id="0" w:name="_GoBack"/>
      <w:bookmarkEnd w:id="0"/>
    </w:p>
    <w:p w:rsidR="00784AAE" w:rsidRPr="00F7266D" w:rsidRDefault="00784AAE" w:rsidP="006044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lastRenderedPageBreak/>
        <w:t xml:space="preserve">B. </w:t>
      </w:r>
      <w:r w:rsidRPr="00F7266D">
        <w:rPr>
          <w:rFonts w:ascii="Times New Roman" w:hAnsi="Times New Roman" w:cs="Times New Roman"/>
          <w:b/>
          <w:sz w:val="24"/>
          <w:szCs w:val="24"/>
          <w:lang w:val="pt-BR"/>
        </w:rPr>
        <w:t>SPECIALIZAREA: Limba și literatura engleză</w:t>
      </w:r>
    </w:p>
    <w:p w:rsidR="00923CF7" w:rsidRPr="00923CF7" w:rsidRDefault="00923CF7" w:rsidP="00923CF7">
      <w:pPr>
        <w:pStyle w:val="Listparagraf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3CF7">
        <w:rPr>
          <w:rFonts w:ascii="Times New Roman" w:hAnsi="Times New Roman" w:cs="Times New Roman"/>
          <w:color w:val="000000" w:themeColor="text1"/>
          <w:sz w:val="24"/>
          <w:szCs w:val="24"/>
        </w:rPr>
        <w:t>Prof.univ.dr. Elena BONTA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Elena CIOBANU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Nadia-Nicoleta MORĂRAŞU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Mihaela CULEA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Conf.univ.dr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Andreia-Irina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SUCIU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Raluca GALIŢA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. Mariana TÎRNĂUCEANU</w:t>
      </w:r>
    </w:p>
    <w:p w:rsidR="00923CF7" w:rsidRPr="008F29AD" w:rsidRDefault="00923CF7" w:rsidP="00923CF7">
      <w:pPr>
        <w:pStyle w:val="PreformatatHTML"/>
        <w:numPr>
          <w:ilvl w:val="0"/>
          <w:numId w:val="13"/>
        </w:numPr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Lect.univ.dr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. </w:t>
      </w:r>
      <w:proofErr w:type="spellStart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Cătălina-Dumitriţa</w:t>
      </w:r>
      <w:proofErr w:type="spellEnd"/>
      <w:r w:rsidRPr="008F29AD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BĂLINIŞTEANU-FURDU</w:t>
      </w:r>
    </w:p>
    <w:p w:rsidR="00784AAE" w:rsidRPr="00923CF7" w:rsidRDefault="00784AAE" w:rsidP="00784A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4AAE" w:rsidRDefault="00784AAE" w:rsidP="00604478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C. SPECIALIZAREA: Limba și literatura franceză</w:t>
      </w:r>
    </w:p>
    <w:p w:rsidR="001A6EE3" w:rsidRPr="001A6EE3" w:rsidRDefault="001A6EE3" w:rsidP="001A6EE3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A6EE3">
        <w:rPr>
          <w:rFonts w:ascii="Times New Roman" w:hAnsi="Times New Roman" w:cs="Times New Roman"/>
          <w:color w:val="000000" w:themeColor="text1"/>
          <w:sz w:val="24"/>
          <w:szCs w:val="24"/>
        </w:rPr>
        <w:t>Prof.univ.dr. Veronica-Loredana BALAN</w:t>
      </w:r>
    </w:p>
    <w:p w:rsidR="001A6EE3" w:rsidRPr="001A6EE3" w:rsidRDefault="001A6EE3" w:rsidP="001A6EE3">
      <w:pPr>
        <w:pStyle w:val="Listparagraf"/>
        <w:numPr>
          <w:ilvl w:val="0"/>
          <w:numId w:val="15"/>
        </w:numPr>
        <w:tabs>
          <w:tab w:val="left" w:pos="24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  <w:r w:rsidRPr="001A6EE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Prof.univ.dr. </w:t>
      </w:r>
      <w:proofErr w:type="spellStart"/>
      <w:r w:rsidRPr="001A6EE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Adriana-Gertruda</w:t>
      </w:r>
      <w:proofErr w:type="spellEnd"/>
      <w:r w:rsidRPr="001A6EE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 ROMEDEA</w:t>
      </w:r>
    </w:p>
    <w:p w:rsidR="001A6EE3" w:rsidRPr="001A6EE3" w:rsidRDefault="001A6EE3" w:rsidP="001A6EE3">
      <w:pPr>
        <w:pStyle w:val="Listparagraf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1A6EE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Conf.univ.dr. Brînduşa-Mariana AMĂLĂNCEI</w:t>
      </w:r>
    </w:p>
    <w:p w:rsidR="001A6EE3" w:rsidRPr="001A6EE3" w:rsidRDefault="001A6EE3" w:rsidP="001A6EE3">
      <w:pPr>
        <w:pStyle w:val="Listparagraf"/>
        <w:numPr>
          <w:ilvl w:val="0"/>
          <w:numId w:val="1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1A6EE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Conf.univ.dr. Simina MASTACAN</w:t>
      </w:r>
    </w:p>
    <w:p w:rsidR="001A6EE3" w:rsidRPr="001A6EE3" w:rsidRDefault="001A6EE3" w:rsidP="001A6EE3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1A6EE3">
        <w:rPr>
          <w:rFonts w:ascii="Times New Roman" w:hAnsi="Times New Roman" w:cs="Times New Roman"/>
          <w:color w:val="000000" w:themeColor="text1"/>
          <w:sz w:val="24"/>
          <w:szCs w:val="24"/>
        </w:rPr>
        <w:t>Conf.univ.dr</w:t>
      </w:r>
      <w:proofErr w:type="spellEnd"/>
      <w:r w:rsidRPr="001A6EE3">
        <w:rPr>
          <w:rFonts w:ascii="Times New Roman" w:hAnsi="Times New Roman" w:cs="Times New Roman"/>
          <w:color w:val="000000" w:themeColor="text1"/>
          <w:sz w:val="24"/>
          <w:szCs w:val="24"/>
        </w:rPr>
        <w:t>. Maricela STRUNGARIU</w:t>
      </w:r>
    </w:p>
    <w:p w:rsidR="00784AAE" w:rsidRPr="001A6EE3" w:rsidRDefault="001A6EE3" w:rsidP="001A6EE3">
      <w:pPr>
        <w:pStyle w:val="Listparagr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A6EE3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Lect.univ.dr. Raluca B</w:t>
      </w:r>
      <w:r w:rsidRPr="001A6EE3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ĂLĂIŢĂ</w:t>
      </w:r>
    </w:p>
    <w:p w:rsidR="001A6EE3" w:rsidRDefault="001A6EE3" w:rsidP="00604478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103B99" w:rsidRDefault="00103B99" w:rsidP="000E2AF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103B99" w:rsidSect="004359E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1C27"/>
    <w:multiLevelType w:val="hybridMultilevel"/>
    <w:tmpl w:val="695C51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766A5"/>
    <w:multiLevelType w:val="hybridMultilevel"/>
    <w:tmpl w:val="C240CB1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C1748"/>
    <w:multiLevelType w:val="hybridMultilevel"/>
    <w:tmpl w:val="31D2B202"/>
    <w:lvl w:ilvl="0" w:tplc="7C3221A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3F2189"/>
    <w:multiLevelType w:val="hybridMultilevel"/>
    <w:tmpl w:val="7E3C6862"/>
    <w:lvl w:ilvl="0" w:tplc="E24C3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C5346"/>
    <w:multiLevelType w:val="hybridMultilevel"/>
    <w:tmpl w:val="C58C2ED6"/>
    <w:lvl w:ilvl="0" w:tplc="5128EF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37D37"/>
    <w:multiLevelType w:val="hybridMultilevel"/>
    <w:tmpl w:val="E4C017CE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BA01AB"/>
    <w:multiLevelType w:val="hybridMultilevel"/>
    <w:tmpl w:val="68366668"/>
    <w:lvl w:ilvl="0" w:tplc="2BD4D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o-R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494DFE"/>
    <w:multiLevelType w:val="hybridMultilevel"/>
    <w:tmpl w:val="5E5C54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34A035B"/>
    <w:multiLevelType w:val="hybridMultilevel"/>
    <w:tmpl w:val="E1749D5A"/>
    <w:lvl w:ilvl="0" w:tplc="FFC6F0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2C363A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D0BBE"/>
    <w:multiLevelType w:val="hybridMultilevel"/>
    <w:tmpl w:val="D8D2B0BA"/>
    <w:lvl w:ilvl="0" w:tplc="5CFCAE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F26780"/>
    <w:multiLevelType w:val="hybridMultilevel"/>
    <w:tmpl w:val="0E927650"/>
    <w:lvl w:ilvl="0" w:tplc="34FAA4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BC73B4"/>
    <w:multiLevelType w:val="hybridMultilevel"/>
    <w:tmpl w:val="1D0250F8"/>
    <w:lvl w:ilvl="0" w:tplc="CCBE3C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52204"/>
    <w:multiLevelType w:val="hybridMultilevel"/>
    <w:tmpl w:val="E2AA2A64"/>
    <w:lvl w:ilvl="0" w:tplc="CAC2329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52576"/>
    <w:multiLevelType w:val="hybridMultilevel"/>
    <w:tmpl w:val="C240CB1A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F3A97"/>
    <w:multiLevelType w:val="hybridMultilevel"/>
    <w:tmpl w:val="6456C7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13"/>
  </w:num>
  <w:num w:numId="7">
    <w:abstractNumId w:val="1"/>
  </w:num>
  <w:num w:numId="8">
    <w:abstractNumId w:val="11"/>
  </w:num>
  <w:num w:numId="9">
    <w:abstractNumId w:val="9"/>
  </w:num>
  <w:num w:numId="10">
    <w:abstractNumId w:val="12"/>
  </w:num>
  <w:num w:numId="11">
    <w:abstractNumId w:val="3"/>
  </w:num>
  <w:num w:numId="12">
    <w:abstractNumId w:val="0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351"/>
    <w:rsid w:val="000520E8"/>
    <w:rsid w:val="00062425"/>
    <w:rsid w:val="00064698"/>
    <w:rsid w:val="000C610D"/>
    <w:rsid w:val="000E2AF5"/>
    <w:rsid w:val="00103B99"/>
    <w:rsid w:val="00137C77"/>
    <w:rsid w:val="00144135"/>
    <w:rsid w:val="00146D57"/>
    <w:rsid w:val="001A6EE3"/>
    <w:rsid w:val="00206D87"/>
    <w:rsid w:val="0026466D"/>
    <w:rsid w:val="002A0E1A"/>
    <w:rsid w:val="00320E21"/>
    <w:rsid w:val="00362ACA"/>
    <w:rsid w:val="003839E9"/>
    <w:rsid w:val="003B7605"/>
    <w:rsid w:val="004359EF"/>
    <w:rsid w:val="004653F4"/>
    <w:rsid w:val="00465F11"/>
    <w:rsid w:val="00472CFB"/>
    <w:rsid w:val="004F5A1C"/>
    <w:rsid w:val="00556094"/>
    <w:rsid w:val="005A0638"/>
    <w:rsid w:val="005B15F8"/>
    <w:rsid w:val="005B6D0A"/>
    <w:rsid w:val="005C1483"/>
    <w:rsid w:val="005C510D"/>
    <w:rsid w:val="00604478"/>
    <w:rsid w:val="0060531A"/>
    <w:rsid w:val="00633501"/>
    <w:rsid w:val="00645EE6"/>
    <w:rsid w:val="006C1379"/>
    <w:rsid w:val="00700E59"/>
    <w:rsid w:val="00704021"/>
    <w:rsid w:val="00716716"/>
    <w:rsid w:val="00784AAE"/>
    <w:rsid w:val="007B25BC"/>
    <w:rsid w:val="00826AF5"/>
    <w:rsid w:val="00885F10"/>
    <w:rsid w:val="00923CF7"/>
    <w:rsid w:val="009877A8"/>
    <w:rsid w:val="009E60BA"/>
    <w:rsid w:val="00A11554"/>
    <w:rsid w:val="00A13610"/>
    <w:rsid w:val="00A212E7"/>
    <w:rsid w:val="00A318C4"/>
    <w:rsid w:val="00A63351"/>
    <w:rsid w:val="00AA6C34"/>
    <w:rsid w:val="00AD5121"/>
    <w:rsid w:val="00B94194"/>
    <w:rsid w:val="00B95AF0"/>
    <w:rsid w:val="00BB4AE5"/>
    <w:rsid w:val="00BB539A"/>
    <w:rsid w:val="00BD4F28"/>
    <w:rsid w:val="00BD5FE1"/>
    <w:rsid w:val="00C402DE"/>
    <w:rsid w:val="00D26390"/>
    <w:rsid w:val="00D8533F"/>
    <w:rsid w:val="00E20DB0"/>
    <w:rsid w:val="00E56A3E"/>
    <w:rsid w:val="00E810F1"/>
    <w:rsid w:val="00EC7AE2"/>
    <w:rsid w:val="00F30338"/>
    <w:rsid w:val="00F36A09"/>
    <w:rsid w:val="00F7266D"/>
    <w:rsid w:val="00F904A7"/>
    <w:rsid w:val="00F90C38"/>
    <w:rsid w:val="00F911FC"/>
    <w:rsid w:val="00FC6A44"/>
    <w:rsid w:val="00FE2E5C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36A09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F36A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36A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6A09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56A3E"/>
    <w:pPr>
      <w:ind w:left="720"/>
      <w:contextualSpacing/>
    </w:pPr>
    <w:rPr>
      <w:lang w:val="en-US"/>
    </w:rPr>
  </w:style>
  <w:style w:type="paragraph" w:customStyle="1" w:styleId="yiv1334034272ydp46561968msonormal">
    <w:name w:val="yiv1334034272ydp46561968msonormal"/>
    <w:basedOn w:val="Normal"/>
    <w:rsid w:val="006053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rspaiere">
    <w:name w:val="No Spacing"/>
    <w:uiPriority w:val="1"/>
    <w:qFormat/>
    <w:rsid w:val="00633501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923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923CF7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E5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F36A09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F36A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ntetCaracter">
    <w:name w:val="Antet Caracter"/>
    <w:basedOn w:val="Fontdeparagrafimplicit"/>
    <w:link w:val="Antet"/>
    <w:uiPriority w:val="99"/>
    <w:rsid w:val="00F36A0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3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36A09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E56A3E"/>
    <w:pPr>
      <w:ind w:left="720"/>
      <w:contextualSpacing/>
    </w:pPr>
    <w:rPr>
      <w:lang w:val="en-US"/>
    </w:rPr>
  </w:style>
  <w:style w:type="paragraph" w:customStyle="1" w:styleId="yiv1334034272ydp46561968msonormal">
    <w:name w:val="yiv1334034272ydp46561968msonormal"/>
    <w:basedOn w:val="Normal"/>
    <w:rsid w:val="0060531A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rspaiere">
    <w:name w:val="No Spacing"/>
    <w:uiPriority w:val="1"/>
    <w:qFormat/>
    <w:rsid w:val="00633501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923C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923CF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6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ub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b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1222</Words>
  <Characters>7088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Gina</cp:lastModifiedBy>
  <cp:revision>28</cp:revision>
  <dcterms:created xsi:type="dcterms:W3CDTF">2020-12-09T13:40:00Z</dcterms:created>
  <dcterms:modified xsi:type="dcterms:W3CDTF">2020-12-22T06:53:00Z</dcterms:modified>
</cp:coreProperties>
</file>